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0272E3" w:rsidTr="000272E3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2E3" w:rsidRDefault="0002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 июня 2013 года </w:t>
            </w:r>
          </w:p>
        </w:tc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272E3" w:rsidRDefault="000272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427</w:t>
            </w:r>
          </w:p>
        </w:tc>
      </w:tr>
    </w:tbl>
    <w:p w:rsidR="000272E3" w:rsidRDefault="000272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УКАЗ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В УКАЗ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ГУБЕРНАТОРА БРЯНСКОЙ ОБЛАСТИ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ФЕВРАЛЯ 2013 ГОДА N 158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целях реализации </w:t>
      </w:r>
      <w:hyperlink r:id="rId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13 марта 2013 года N 208 "Об утверждении Правил представления лицом, поступающим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федерального государственного учреждения, а также руководителем федерального государственного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детей" постановляю: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Внести в </w:t>
      </w:r>
      <w:hyperlink r:id="rId5" w:history="1">
        <w:r>
          <w:rPr>
            <w:rFonts w:ascii="Calibri" w:hAnsi="Calibri" w:cs="Calibri"/>
            <w:color w:val="0000FF"/>
          </w:rPr>
          <w:t>Указ</w:t>
        </w:r>
      </w:hyperlink>
      <w:r>
        <w:rPr>
          <w:rFonts w:ascii="Calibri" w:hAnsi="Calibri" w:cs="Calibri"/>
        </w:rPr>
        <w:t xml:space="preserve"> Губернатора Брянской области от 21 февраля 2013 года N 158 "О Порядке представления лицом, поступающим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государственного учреждения Брянской области, а также руководителем государственного учреждения Брянской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детей" следующие изменения: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hyperlink r:id="rId6" w:history="1">
        <w:r>
          <w:rPr>
            <w:rFonts w:ascii="Calibri" w:hAnsi="Calibri" w:cs="Calibri"/>
            <w:color w:val="0000FF"/>
          </w:rPr>
          <w:t>Пункт 3</w:t>
        </w:r>
      </w:hyperlink>
      <w:r>
        <w:rPr>
          <w:rFonts w:ascii="Calibri" w:hAnsi="Calibri" w:cs="Calibri"/>
        </w:rPr>
        <w:t xml:space="preserve"> указа изложить в редакции: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Указа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Теребунова</w:t>
      </w:r>
      <w:proofErr w:type="spellEnd"/>
      <w:r>
        <w:rPr>
          <w:rFonts w:ascii="Calibri" w:hAnsi="Calibri" w:cs="Calibri"/>
        </w:rPr>
        <w:t xml:space="preserve"> А.Н.".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В </w:t>
      </w:r>
      <w:hyperlink r:id="rId7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Порядка представления лицом, поступающим на </w:t>
      </w:r>
      <w:proofErr w:type="gramStart"/>
      <w:r>
        <w:rPr>
          <w:rFonts w:ascii="Calibri" w:hAnsi="Calibri" w:cs="Calibri"/>
        </w:rPr>
        <w:t>работу</w:t>
      </w:r>
      <w:proofErr w:type="gramEnd"/>
      <w:r>
        <w:rPr>
          <w:rFonts w:ascii="Calibri" w:hAnsi="Calibri" w:cs="Calibri"/>
        </w:rPr>
        <w:t xml:space="preserve"> на должность руководителя государственного учреждения Брянской области, а также руководителем государственного учреждения Брянской области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детей, утвержденного вышеназванным указом, слова "30 июня" заменить словами "31 июля".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Указа возложить на заместителя Губернатора Брянской области </w:t>
      </w:r>
      <w:proofErr w:type="spellStart"/>
      <w:r>
        <w:rPr>
          <w:rFonts w:ascii="Calibri" w:hAnsi="Calibri" w:cs="Calibri"/>
        </w:rPr>
        <w:t>Теребунова</w:t>
      </w:r>
      <w:proofErr w:type="spellEnd"/>
      <w:r>
        <w:rPr>
          <w:rFonts w:ascii="Calibri" w:hAnsi="Calibri" w:cs="Calibri"/>
        </w:rPr>
        <w:t xml:space="preserve"> А.Н.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Временно исполняющий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обязанности Губернатора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А.И.КАСАЦКИЙ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г. Брянск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 июня 2013 года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 427</w:t>
      </w: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72E3" w:rsidRDefault="000272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0272E3" w:rsidRDefault="000272E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2959C5" w:rsidRDefault="002959C5"/>
    <w:sectPr w:rsidR="002959C5" w:rsidSect="00131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2E3"/>
    <w:rsid w:val="000272E3"/>
    <w:rsid w:val="0029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8EC90F0F8C80E66BD967388B44F6D3D37D22CD96B1EDD760038340B08F94EEA66CC5A47152459EF4EA559f6i3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EC90F0F8C80E66BD967388B44F6D3D37D22CD96B1EDD760038340B08F94EEA66CC5A47152459EF4EA55Bf6iEL" TargetMode="External"/><Relationship Id="rId5" Type="http://schemas.openxmlformats.org/officeDocument/2006/relationships/hyperlink" Target="consultantplus://offline/ref=E8EC90F0F8C80E66BD967388B44F6D3D37D22CD96B1EDD760038340B08F94EEAf6i6L" TargetMode="External"/><Relationship Id="rId4" Type="http://schemas.openxmlformats.org/officeDocument/2006/relationships/hyperlink" Target="consultantplus://offline/ref=E8EC90F0F8C80E66BD966D85A223313037DD71D76F12D7265A676F565FF044BD21830305512958EFf4i7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2119</Characters>
  <Application>Microsoft Office Word</Application>
  <DocSecurity>0</DocSecurity>
  <Lines>17</Lines>
  <Paragraphs>4</Paragraphs>
  <ScaleCrop>false</ScaleCrop>
  <Company>bod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Pugacheva</dc:creator>
  <cp:keywords/>
  <dc:description/>
  <cp:lastModifiedBy>Pugacheva</cp:lastModifiedBy>
  <cp:revision>1</cp:revision>
  <dcterms:created xsi:type="dcterms:W3CDTF">2014-10-06T11:34:00Z</dcterms:created>
  <dcterms:modified xsi:type="dcterms:W3CDTF">2014-10-06T11:35:00Z</dcterms:modified>
</cp:coreProperties>
</file>