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F7" w:rsidRDefault="00575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АДМИНИСТРАЦИЯ БРЯНСКОЙ ОБЛАСТИ</w:t>
      </w:r>
    </w:p>
    <w:p w:rsidR="00575BF7" w:rsidRDefault="00575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75BF7" w:rsidRDefault="00575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75BF7" w:rsidRDefault="00575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апреля 2012 г. N 385</w:t>
      </w:r>
    </w:p>
    <w:p w:rsidR="00575BF7" w:rsidRDefault="00575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75BF7" w:rsidRDefault="00575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ИЗМЕНЕНИЯ В ПОСТАНОВЛЕНИЕ АДМИНИСТРАЦИИ</w:t>
      </w:r>
    </w:p>
    <w:p w:rsidR="00575BF7" w:rsidRDefault="00575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ОБЛАСТИ ОТ 30 ОКТЯБРЯ 2009 ГОДА N 1160</w:t>
      </w:r>
    </w:p>
    <w:p w:rsidR="00575BF7" w:rsidRDefault="00575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5BF7" w:rsidRDefault="00575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13.03.2012 N 297 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коррупции", постановляю:</w:t>
      </w:r>
    </w:p>
    <w:p w:rsidR="00575BF7" w:rsidRDefault="00575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Внести изменение в </w:t>
      </w:r>
      <w:hyperlink r:id="rId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представлении гражданами, претендующими на замещение государственных должностей Брянской области, и лицами, замещающими государственные должности Брянской области, сведений о доходах, об имуществе и обязательствах имущественного характера, утвержденное Постановлением администрации области от 30.10.2009 N 1160 "О представлении гражданами, претендующими на замещение государственных должностей Брянской области, и лицами, замещающими государственные должности Брянской области, сведений о доходах, об имуществе</w:t>
      </w:r>
      <w:proofErr w:type="gramEnd"/>
      <w:r>
        <w:rPr>
          <w:rFonts w:ascii="Calibri" w:hAnsi="Calibri" w:cs="Calibri"/>
        </w:rPr>
        <w:t xml:space="preserve"> и </w:t>
      </w:r>
      <w:proofErr w:type="gramStart"/>
      <w:r>
        <w:rPr>
          <w:rFonts w:ascii="Calibri" w:hAnsi="Calibri" w:cs="Calibri"/>
        </w:rPr>
        <w:t>обязательствах</w:t>
      </w:r>
      <w:proofErr w:type="gramEnd"/>
      <w:r>
        <w:rPr>
          <w:rFonts w:ascii="Calibri" w:hAnsi="Calibri" w:cs="Calibri"/>
        </w:rPr>
        <w:t xml:space="preserve"> имущественного характера", изложив </w:t>
      </w:r>
      <w:hyperlink r:id="rId6" w:history="1">
        <w:r>
          <w:rPr>
            <w:rFonts w:ascii="Calibri" w:hAnsi="Calibri" w:cs="Calibri"/>
            <w:color w:val="0000FF"/>
          </w:rPr>
          <w:t>абзац второй пункта 8</w:t>
        </w:r>
      </w:hyperlink>
      <w:r>
        <w:rPr>
          <w:rFonts w:ascii="Calibri" w:hAnsi="Calibri" w:cs="Calibri"/>
        </w:rPr>
        <w:t xml:space="preserve"> в следующей редакции:</w:t>
      </w:r>
    </w:p>
    <w:p w:rsidR="00575BF7" w:rsidRDefault="00575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"Лицо, замещающее государственную должность Брянской области, может представить уточненные сведения в течение трех месяцев после окончания срока, указанного в пункте 3 настоящего Положения".</w:t>
      </w:r>
    </w:p>
    <w:p w:rsidR="00575BF7" w:rsidRDefault="00575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Рекомендовать органам местного самоуправления руководствоваться настоящим Постановлением при изменении муниципальных правовых актов.</w:t>
      </w:r>
    </w:p>
    <w:p w:rsidR="00575BF7" w:rsidRDefault="00575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со дня его официального опубликования.</w:t>
      </w:r>
    </w:p>
    <w:p w:rsidR="00575BF7" w:rsidRDefault="00575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заместителя Губернатора Брянской области </w:t>
      </w:r>
      <w:proofErr w:type="spellStart"/>
      <w:r>
        <w:rPr>
          <w:rFonts w:ascii="Calibri" w:hAnsi="Calibri" w:cs="Calibri"/>
        </w:rPr>
        <w:t>Габдулвалеева</w:t>
      </w:r>
      <w:proofErr w:type="spellEnd"/>
      <w:r>
        <w:rPr>
          <w:rFonts w:ascii="Calibri" w:hAnsi="Calibri" w:cs="Calibri"/>
        </w:rPr>
        <w:t xml:space="preserve"> Р.Р.</w:t>
      </w:r>
    </w:p>
    <w:p w:rsidR="00575BF7" w:rsidRDefault="00575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75BF7" w:rsidRDefault="00575B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575BF7" w:rsidRDefault="00575B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575BF7" w:rsidRDefault="00575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5BF7" w:rsidRDefault="00575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5BF7" w:rsidRDefault="00575BF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7279D" w:rsidRDefault="0067279D"/>
    <w:sectPr w:rsidR="0067279D" w:rsidSect="00FF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BF7"/>
    <w:rsid w:val="00575BF7"/>
    <w:rsid w:val="00672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5F932CA75011B4DD40A1A8A594D379F82A24AE102A0359FFEDCBE7B8C7A8111A973D895C07915910AC90qAfFJ" TargetMode="External"/><Relationship Id="rId5" Type="http://schemas.openxmlformats.org/officeDocument/2006/relationships/hyperlink" Target="consultantplus://offline/ref=C75F932CA75011B4DD40A1A8A594D379F82A24AE102A0359FFEDCBE7B8C7A8111A973D895C07915910AC93qAf0J" TargetMode="External"/><Relationship Id="rId4" Type="http://schemas.openxmlformats.org/officeDocument/2006/relationships/hyperlink" Target="consultantplus://offline/ref=C75F932CA75011B4DD40BFA5B3F88F74F82579A5172D080FA7B290BAEFCEA2465DD864CB180A9050q1f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>bod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2014-10-06T09:31:00Z</dcterms:created>
  <dcterms:modified xsi:type="dcterms:W3CDTF">2014-10-06T09:32:00Z</dcterms:modified>
</cp:coreProperties>
</file>