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БРЯНСКОЙ ОБЛАСТИ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октября 2010 г. N 1046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ПОСТАНОВЛЕНИЕ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АДМИНИСТРАЦИИ ОБЛАСТИ ОТ 27 АВГУСТА 2009 ГОДА N 909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СОВЕТЕ ПРИ ГУБЕРНАТОРЕ БРЯНСКОЙ ОБЛАСТИ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ПРОТИВОДЕЙСТВИЮ КОРРУПЦИИ"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организационно-штатными изменениями постановляю: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</w:t>
      </w:r>
      <w:hyperlink r:id="rId4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совета при Губернаторе Брянской области по противодействию коррупции, утвержденный Постановлением администрации области от 27 августа 2009 года N 909 "О совете при Губернаторе Брянской области по противодействию коррупции" (с учетом изменений, внесенных Постановлениями администрации области от 14 декабря 2009 года N 1329, от 26 августа 2010 года N 877, от 30 августа 2010 года N 886), следующие</w:t>
      </w:r>
      <w:proofErr w:type="gramEnd"/>
      <w:r>
        <w:rPr>
          <w:rFonts w:ascii="Calibri" w:hAnsi="Calibri" w:cs="Calibri"/>
        </w:rPr>
        <w:t xml:space="preserve"> изменения: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Включить в </w:t>
      </w:r>
      <w:hyperlink r:id="rId5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совета: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Климова Михаила Васильевича, временно исполняющего обязанности заместителя Губернатора Брянской области;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Тимохина Владимира Николаевича, начальника ЛОВД на станции Брянск Московского УВД на железнодорожном транспорте МВД России (по согласованию).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Исключить из </w:t>
      </w:r>
      <w:hyperlink r:id="rId6" w:history="1">
        <w:r>
          <w:rPr>
            <w:rFonts w:ascii="Calibri" w:hAnsi="Calibri" w:cs="Calibri"/>
            <w:color w:val="0000FF"/>
          </w:rPr>
          <w:t>состава</w:t>
        </w:r>
      </w:hyperlink>
      <w:r>
        <w:rPr>
          <w:rFonts w:ascii="Calibri" w:hAnsi="Calibri" w:cs="Calibri"/>
        </w:rPr>
        <w:t xml:space="preserve"> совета Антонова И.А., </w:t>
      </w:r>
      <w:proofErr w:type="spellStart"/>
      <w:r>
        <w:rPr>
          <w:rFonts w:ascii="Calibri" w:hAnsi="Calibri" w:cs="Calibri"/>
        </w:rPr>
        <w:t>Мазура</w:t>
      </w:r>
      <w:proofErr w:type="spellEnd"/>
      <w:r>
        <w:rPr>
          <w:rFonts w:ascii="Calibri" w:hAnsi="Calibri" w:cs="Calibri"/>
        </w:rPr>
        <w:t xml:space="preserve"> А.В., </w:t>
      </w:r>
      <w:proofErr w:type="spellStart"/>
      <w:r>
        <w:rPr>
          <w:rFonts w:ascii="Calibri" w:hAnsi="Calibri" w:cs="Calibri"/>
        </w:rPr>
        <w:t>Пожогина</w:t>
      </w:r>
      <w:proofErr w:type="spellEnd"/>
      <w:r>
        <w:rPr>
          <w:rFonts w:ascii="Calibri" w:hAnsi="Calibri" w:cs="Calibri"/>
        </w:rPr>
        <w:t xml:space="preserve"> Г.И.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7542" w:rsidRDefault="00097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7542" w:rsidRDefault="000975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E1C10" w:rsidRDefault="000E1C10"/>
    <w:sectPr w:rsidR="000E1C10" w:rsidSect="00A2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542"/>
    <w:rsid w:val="00097542"/>
    <w:rsid w:val="000E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0A4702A9F70A08B5D79104DBB24771FA1A77F8084411FBD386AF06A2F5469D8E5934066C16D9D9B923A8nFZCJ" TargetMode="External"/><Relationship Id="rId5" Type="http://schemas.openxmlformats.org/officeDocument/2006/relationships/hyperlink" Target="consultantplus://offline/ref=E40A4702A9F70A08B5D79104DBB24771FA1A77F8084411FBD386AF06A2F5469D8E5934066C16D9D9B923A8nFZCJ" TargetMode="External"/><Relationship Id="rId4" Type="http://schemas.openxmlformats.org/officeDocument/2006/relationships/hyperlink" Target="consultantplus://offline/ref=E40A4702A9F70A08B5D79104DBB24771FA1A77F8084411FBD386AF06A2F5469D8E5934066C16D9D9B923A8nFZ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>bod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2014-10-06T09:25:00Z</dcterms:created>
  <dcterms:modified xsi:type="dcterms:W3CDTF">2014-10-06T09:26:00Z</dcterms:modified>
</cp:coreProperties>
</file>