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57" w:rsidRDefault="002F435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F4357" w:rsidRDefault="002F4357">
      <w:pPr>
        <w:pStyle w:val="ConsPlusNormal"/>
        <w:jc w:val="both"/>
        <w:outlineLvl w:val="0"/>
      </w:pPr>
    </w:p>
    <w:p w:rsidR="002F4357" w:rsidRDefault="002F4357">
      <w:pPr>
        <w:pStyle w:val="ConsPlusTitle"/>
        <w:jc w:val="center"/>
        <w:outlineLvl w:val="0"/>
      </w:pPr>
      <w:r>
        <w:t>БРЯНСКАЯ ОБЛАСТНАЯ ДУМА</w:t>
      </w:r>
    </w:p>
    <w:p w:rsidR="002F4357" w:rsidRDefault="002F4357">
      <w:pPr>
        <w:pStyle w:val="ConsPlusTitle"/>
        <w:jc w:val="center"/>
      </w:pPr>
    </w:p>
    <w:p w:rsidR="002F4357" w:rsidRDefault="002F4357">
      <w:pPr>
        <w:pStyle w:val="ConsPlusTitle"/>
        <w:jc w:val="center"/>
      </w:pPr>
      <w:r>
        <w:t>ПОСТАНОВЛЕНИЕ</w:t>
      </w:r>
    </w:p>
    <w:p w:rsidR="002F4357" w:rsidRDefault="002F4357">
      <w:pPr>
        <w:pStyle w:val="ConsPlusTitle"/>
        <w:jc w:val="center"/>
      </w:pPr>
      <w:r>
        <w:t>от 22 апреля 2021 г. N 7-568</w:t>
      </w:r>
    </w:p>
    <w:p w:rsidR="002F4357" w:rsidRDefault="002F4357">
      <w:pPr>
        <w:pStyle w:val="ConsPlusTitle"/>
        <w:jc w:val="center"/>
      </w:pPr>
    </w:p>
    <w:p w:rsidR="002F4357" w:rsidRDefault="002F4357">
      <w:pPr>
        <w:pStyle w:val="ConsPlusTitle"/>
        <w:jc w:val="center"/>
      </w:pPr>
      <w:r>
        <w:t xml:space="preserve">О </w:t>
      </w:r>
      <w:proofErr w:type="gramStart"/>
      <w:r>
        <w:t>ПОЛОЖЕНИИ</w:t>
      </w:r>
      <w:proofErr w:type="gramEnd"/>
      <w:r>
        <w:t xml:space="preserve"> О ПОЧЕТНОЙ ГРАМОТЕ БРЯНСКОЙ ОБЛАСТНОЙ ДУМЫ</w:t>
      </w:r>
    </w:p>
    <w:p w:rsidR="002F4357" w:rsidRDefault="002F4357">
      <w:pPr>
        <w:pStyle w:val="ConsPlusTitle"/>
        <w:jc w:val="center"/>
      </w:pPr>
      <w:r>
        <w:t>И БЛАГОДАРНОСТИ БРЯНСКОЙ ОБЛАСТНОЙ ДУМЫ, ПОЛОЖЕНИИ</w:t>
      </w:r>
    </w:p>
    <w:p w:rsidR="002F4357" w:rsidRDefault="002F4357">
      <w:pPr>
        <w:pStyle w:val="ConsPlusTitle"/>
        <w:jc w:val="center"/>
      </w:pPr>
      <w:r>
        <w:t>О БЛАГОДАРСТВЕННОМ ПИСЬМЕ БРЯНСКОЙ ОБЛАСТНОЙ ДУМЫ</w:t>
      </w:r>
    </w:p>
    <w:p w:rsidR="002F4357" w:rsidRDefault="002F43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2F43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357" w:rsidRDefault="002F43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357" w:rsidRDefault="002F43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4357" w:rsidRDefault="002F43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4357" w:rsidRDefault="002F435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Брянской областной Думы от 25.05.2023 </w:t>
            </w:r>
            <w:hyperlink r:id="rId5">
              <w:r>
                <w:rPr>
                  <w:color w:val="0000FF"/>
                </w:rPr>
                <w:t>N 7-1242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F4357" w:rsidRDefault="002F43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28.02.2025 </w:t>
            </w:r>
            <w:hyperlink r:id="rId6">
              <w:r>
                <w:rPr>
                  <w:color w:val="0000FF"/>
                </w:rPr>
                <w:t>N 8-208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357" w:rsidRDefault="002F4357">
            <w:pPr>
              <w:pStyle w:val="ConsPlusNormal"/>
            </w:pPr>
          </w:p>
        </w:tc>
      </w:tr>
    </w:tbl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ind w:firstLine="540"/>
        <w:jc w:val="both"/>
      </w:pPr>
      <w:r>
        <w:t>Рассмотрев внесенный постоянным комитетом Брянской областной Думы по законодательству и местному самоуправлению проект положения о Почетной грамоте Брянской областной Думы и Благодарности Брянской областной Думы, учитывая решение постоянного комитета Брянской областной Думы по законодательству и местному самоуправлению, Брянская областная Дума постановляет:</w:t>
      </w: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ind w:firstLine="540"/>
        <w:jc w:val="both"/>
      </w:pPr>
      <w:r>
        <w:t xml:space="preserve">1. Утвердить </w:t>
      </w:r>
      <w:hyperlink w:anchor="P43">
        <w:r>
          <w:rPr>
            <w:color w:val="0000FF"/>
          </w:rPr>
          <w:t>Положение</w:t>
        </w:r>
      </w:hyperlink>
      <w:r>
        <w:t xml:space="preserve"> о Почетной грамоте Брянской областной Думы и Благодарности Брянской областной Думы (приложение 1 к настоящему постановлению).</w:t>
      </w:r>
    </w:p>
    <w:p w:rsidR="002F4357" w:rsidRDefault="002F435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Брянской областной Думы от 28.02.2025 N 8-208)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 xml:space="preserve">1.1. Утвердить </w:t>
      </w:r>
      <w:hyperlink w:anchor="P181">
        <w:r>
          <w:rPr>
            <w:color w:val="0000FF"/>
          </w:rPr>
          <w:t>Положение</w:t>
        </w:r>
      </w:hyperlink>
      <w:r>
        <w:t xml:space="preserve"> о Благодарственном письме Брянской областной Думы (приложение 2 к настоящему постановлению).</w:t>
      </w:r>
    </w:p>
    <w:p w:rsidR="002F4357" w:rsidRDefault="002F435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1.1 введен </w:t>
      </w:r>
      <w:hyperlink r:id="rId8">
        <w:r>
          <w:rPr>
            <w:color w:val="0000FF"/>
          </w:rPr>
          <w:t>Постановлением</w:t>
        </w:r>
      </w:hyperlink>
      <w:r>
        <w:t xml:space="preserve"> Брянской областной Думы от 28.02.2025 N 8-208)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 xml:space="preserve">1.2. Утвердить образец </w:t>
      </w:r>
      <w:hyperlink w:anchor="P231">
        <w:r>
          <w:rPr>
            <w:color w:val="0000FF"/>
          </w:rPr>
          <w:t>согласия</w:t>
        </w:r>
      </w:hyperlink>
      <w:r>
        <w:t xml:space="preserve"> субъекта на обработку персональных данных (приложение 3 к настоящему постановлению).</w:t>
      </w:r>
    </w:p>
    <w:p w:rsidR="002F4357" w:rsidRDefault="002F435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1.2 введен </w:t>
      </w:r>
      <w:hyperlink r:id="rId9">
        <w:r>
          <w:rPr>
            <w:color w:val="0000FF"/>
          </w:rPr>
          <w:t>Постановлением</w:t>
        </w:r>
      </w:hyperlink>
      <w:r>
        <w:t xml:space="preserve"> Брянской областной Думы от 28.02.2025 N 8-208)</w:t>
      </w:r>
    </w:p>
    <w:p w:rsidR="002F4357" w:rsidRDefault="002F4357">
      <w:pPr>
        <w:pStyle w:val="ConsPlusNormal"/>
        <w:ind w:firstLine="540"/>
        <w:jc w:val="both"/>
      </w:pPr>
    </w:p>
    <w:p w:rsidR="002F4357" w:rsidRDefault="002F4357">
      <w:pPr>
        <w:pStyle w:val="ConsPlusNormal"/>
        <w:ind w:firstLine="540"/>
        <w:jc w:val="both"/>
      </w:pPr>
      <w:r>
        <w:t>2. Установить, что Положение о Почетной грамоте Брянской областной Думы и Благодарности Брянской областной Думы, утвержденное настоящим постановлением, вступает в силу с 1 мая 2021 года.</w:t>
      </w: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ind w:firstLine="540"/>
        <w:jc w:val="both"/>
      </w:pPr>
      <w:r>
        <w:t>3. Признать утратившими силу с 1 мая 2021 года: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 xml:space="preserve">1) </w:t>
      </w:r>
      <w:hyperlink r:id="rId10">
        <w:r>
          <w:rPr>
            <w:color w:val="0000FF"/>
          </w:rPr>
          <w:t>постановление</w:t>
        </w:r>
      </w:hyperlink>
      <w:r>
        <w:t xml:space="preserve"> Брянской областной Думы от 29.05.2008 N 4-1782 "Об утверждении Положения о Почетной грамоте и Благодарности Брянской областной Думы";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 xml:space="preserve">2) </w:t>
      </w:r>
      <w:hyperlink r:id="rId11">
        <w:r>
          <w:rPr>
            <w:color w:val="0000FF"/>
          </w:rPr>
          <w:t>постановление</w:t>
        </w:r>
      </w:hyperlink>
      <w:r>
        <w:t xml:space="preserve"> Брянской областной Думы от 27.02.2014 N 5-1611 "О внесении изменений в Положение о Почетной грамоте и Благодарности Брянской областной Думы";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 xml:space="preserve">3) </w:t>
      </w:r>
      <w:hyperlink r:id="rId12">
        <w:r>
          <w:rPr>
            <w:color w:val="0000FF"/>
          </w:rPr>
          <w:t>постановление</w:t>
        </w:r>
      </w:hyperlink>
      <w:r>
        <w:t xml:space="preserve"> Брянской областной Думы от 24.12.2015 N 6-486 "О внесении изменений в Положение о Почетной грамоте и Благодарности Брянской областной Думы".</w:t>
      </w: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ind w:firstLine="540"/>
        <w:jc w:val="both"/>
      </w:pPr>
      <w:r>
        <w:t>4. Опубликовать настоящее постановление и Положение о Почетной грамоте Брянской областной Думы и Благодарности Брянской областной Думы в средствах массовой информации.</w:t>
      </w: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jc w:val="right"/>
      </w:pPr>
      <w:r>
        <w:t>Председатель областной Думы</w:t>
      </w:r>
    </w:p>
    <w:p w:rsidR="002F4357" w:rsidRDefault="002F4357">
      <w:pPr>
        <w:pStyle w:val="ConsPlusNormal"/>
        <w:jc w:val="right"/>
      </w:pPr>
      <w:r>
        <w:t>В.В.СУББОТ</w:t>
      </w: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jc w:val="right"/>
        <w:outlineLvl w:val="0"/>
      </w:pPr>
      <w:r>
        <w:t>Приложение 1</w:t>
      </w:r>
    </w:p>
    <w:p w:rsidR="002F4357" w:rsidRDefault="002F4357">
      <w:pPr>
        <w:pStyle w:val="ConsPlusNormal"/>
        <w:jc w:val="right"/>
      </w:pPr>
      <w:r>
        <w:t>к постановлению</w:t>
      </w:r>
    </w:p>
    <w:p w:rsidR="002F4357" w:rsidRDefault="002F4357">
      <w:pPr>
        <w:pStyle w:val="ConsPlusNormal"/>
        <w:jc w:val="right"/>
      </w:pPr>
      <w:r>
        <w:t>Брянской областной Думы</w:t>
      </w:r>
    </w:p>
    <w:p w:rsidR="002F4357" w:rsidRDefault="002F4357">
      <w:pPr>
        <w:pStyle w:val="ConsPlusNormal"/>
        <w:jc w:val="right"/>
      </w:pPr>
      <w:r>
        <w:t>от 22.04.2021 N 7-568</w:t>
      </w: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Title"/>
        <w:jc w:val="center"/>
      </w:pPr>
      <w:bookmarkStart w:id="0" w:name="P43"/>
      <w:bookmarkEnd w:id="0"/>
      <w:r>
        <w:t>ПОЛОЖЕНИЕ</w:t>
      </w:r>
    </w:p>
    <w:p w:rsidR="002F4357" w:rsidRDefault="002F4357">
      <w:pPr>
        <w:pStyle w:val="ConsPlusTitle"/>
        <w:jc w:val="center"/>
      </w:pPr>
      <w:r>
        <w:t>О ПОЧЕТНОЙ ГРАМОТЕ БРЯНСКОЙ ОБЛАСТНОЙ ДУМЫ</w:t>
      </w:r>
    </w:p>
    <w:p w:rsidR="002F4357" w:rsidRDefault="002F4357">
      <w:pPr>
        <w:pStyle w:val="ConsPlusTitle"/>
        <w:jc w:val="center"/>
      </w:pPr>
      <w:r>
        <w:t>И БЛАГОДАРНОСТИ БРЯНСКОЙ ОБЛАСТНОЙ ДУМЫ</w:t>
      </w:r>
    </w:p>
    <w:p w:rsidR="002F4357" w:rsidRDefault="002F43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2F43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357" w:rsidRDefault="002F43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357" w:rsidRDefault="002F43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4357" w:rsidRDefault="002F43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4357" w:rsidRDefault="002F435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Брянской областной Думы от 25.05.2023 </w:t>
            </w:r>
            <w:hyperlink r:id="rId13">
              <w:r>
                <w:rPr>
                  <w:color w:val="0000FF"/>
                </w:rPr>
                <w:t>N 7-1242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F4357" w:rsidRDefault="002F43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28.02.2025 </w:t>
            </w:r>
            <w:hyperlink r:id="rId14">
              <w:r>
                <w:rPr>
                  <w:color w:val="0000FF"/>
                </w:rPr>
                <w:t>N 8-208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357" w:rsidRDefault="002F4357">
            <w:pPr>
              <w:pStyle w:val="ConsPlusNormal"/>
            </w:pPr>
          </w:p>
        </w:tc>
      </w:tr>
    </w:tbl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ind w:firstLine="540"/>
        <w:jc w:val="both"/>
      </w:pPr>
      <w:bookmarkStart w:id="1" w:name="P50"/>
      <w:bookmarkEnd w:id="1"/>
      <w:r>
        <w:t xml:space="preserve">1. </w:t>
      </w:r>
      <w:proofErr w:type="gramStart"/>
      <w:r>
        <w:t>Награждение Почетной грамотой Брянской областной Думы и объявление Благодарности Брянской областной Думы являются формами поощрения граждан, коллективов предприятий, учреждений, иных организаций, а также общественных объединений, муниципальных образований, районов города Брянска, органов местного самоуправления за заслуги перед Брянской областью в вопросах государственного строительства, государственной, производственной деятельности, в развитии местного самоуправления, экономики, науки, культуры, искусства, образования, просвещения, здравоохранения, физической культуры и спорта</w:t>
      </w:r>
      <w:proofErr w:type="gramEnd"/>
      <w:r>
        <w:t>, в воспитании, охране общественного порядка, благотворительности, общественной жизни, за иные заслуги, достижения в общественно значимой деятельности, способствующие развитию Брянской области.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Награждения Почетной грамотой Брянской областной Думы, объявления Благодарности Брянской областной Думы могут быть удостоены граждане Российской Федерации, иностранные граждане, лица без гражданства (далее - граждане) независимо от места их проживания или пребывания, а также коллективы предприятий, учреждений, иных организаций (далее - организации), общественные объединения независимо от места их нахождения, муниципальные образования, районы города Брянска, органы местного самоуправления.</w:t>
      </w:r>
      <w:proofErr w:type="gramEnd"/>
    </w:p>
    <w:p w:rsidR="002F4357" w:rsidRDefault="002F4357">
      <w:pPr>
        <w:pStyle w:val="ConsPlusNormal"/>
        <w:spacing w:before="220"/>
        <w:ind w:firstLine="540"/>
        <w:jc w:val="both"/>
      </w:pPr>
      <w:r>
        <w:t>3. Не имеют права на награждение Почетной грамотой Брянской областной Думы, объявление Благодарности Брянской областной Думы граждане, имеющие неснятую или непогашенную судимость.</w:t>
      </w:r>
    </w:p>
    <w:p w:rsidR="002F4357" w:rsidRDefault="002F4357">
      <w:pPr>
        <w:pStyle w:val="ConsPlusNormal"/>
        <w:spacing w:before="220"/>
        <w:ind w:firstLine="540"/>
        <w:jc w:val="both"/>
      </w:pPr>
      <w:bookmarkStart w:id="2" w:name="P53"/>
      <w:bookmarkEnd w:id="2"/>
      <w:r>
        <w:t>4. Награждение Почетной грамотой Брянской областной Думы (далее - Почетная грамота) (</w:t>
      </w:r>
      <w:hyperlink w:anchor="P124">
        <w:r>
          <w:rPr>
            <w:color w:val="0000FF"/>
          </w:rPr>
          <w:t>описание</w:t>
        </w:r>
      </w:hyperlink>
      <w:r>
        <w:t xml:space="preserve"> и образец </w:t>
      </w:r>
      <w:proofErr w:type="gramStart"/>
      <w:r>
        <w:t>бланка</w:t>
      </w:r>
      <w:proofErr w:type="gramEnd"/>
      <w:r>
        <w:t xml:space="preserve"> которой приводятся соответственно в приложениях 1, 2 (не приводится) к настоящему Положению) граждан производится:</w:t>
      </w:r>
    </w:p>
    <w:p w:rsidR="002F4357" w:rsidRDefault="002F4357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Брянской областной Думы от 25.05.2023 N 7-1242)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1) за значительный вклад в совершенствование и развитие законодательства Брянской области;</w:t>
      </w:r>
    </w:p>
    <w:p w:rsidR="002F4357" w:rsidRDefault="002F4357">
      <w:pPr>
        <w:pStyle w:val="ConsPlusNormal"/>
        <w:spacing w:before="220"/>
        <w:ind w:firstLine="540"/>
        <w:jc w:val="both"/>
      </w:pPr>
      <w:bookmarkStart w:id="3" w:name="P56"/>
      <w:bookmarkEnd w:id="3"/>
      <w:r>
        <w:t>2) за заслуги в государственном строительстве, в осуществлении эффективной деятельности государственных органов;</w:t>
      </w:r>
    </w:p>
    <w:p w:rsidR="002F4357" w:rsidRDefault="002F4357">
      <w:pPr>
        <w:pStyle w:val="ConsPlusNormal"/>
        <w:spacing w:before="220"/>
        <w:ind w:firstLine="540"/>
        <w:jc w:val="both"/>
      </w:pPr>
      <w:bookmarkStart w:id="4" w:name="P57"/>
      <w:bookmarkEnd w:id="4"/>
      <w:r>
        <w:t>3) за заслуги в развитии местного самоуправления, в осуществлении эффективной деятельности органов местного самоуправления;</w:t>
      </w:r>
    </w:p>
    <w:p w:rsidR="002F4357" w:rsidRDefault="002F4357">
      <w:pPr>
        <w:pStyle w:val="ConsPlusNormal"/>
        <w:spacing w:before="220"/>
        <w:ind w:firstLine="540"/>
        <w:jc w:val="both"/>
      </w:pPr>
      <w:bookmarkStart w:id="5" w:name="P58"/>
      <w:bookmarkEnd w:id="5"/>
      <w:r>
        <w:lastRenderedPageBreak/>
        <w:t>4) за продолжительную эффективную и безупречную службу в государственных органах Брянской области, органах местного самоуправления в Брянской области;</w:t>
      </w:r>
    </w:p>
    <w:p w:rsidR="002F4357" w:rsidRDefault="002F4357">
      <w:pPr>
        <w:pStyle w:val="ConsPlusNormal"/>
        <w:spacing w:before="220"/>
        <w:ind w:firstLine="540"/>
        <w:jc w:val="both"/>
      </w:pPr>
      <w:bookmarkStart w:id="6" w:name="P59"/>
      <w:bookmarkEnd w:id="6"/>
      <w:r>
        <w:t>5) за многолетний добросовестный труд;</w:t>
      </w:r>
    </w:p>
    <w:p w:rsidR="002F4357" w:rsidRDefault="002F4357">
      <w:pPr>
        <w:pStyle w:val="ConsPlusNormal"/>
        <w:spacing w:before="220"/>
        <w:ind w:firstLine="540"/>
        <w:jc w:val="both"/>
      </w:pPr>
      <w:bookmarkStart w:id="7" w:name="P60"/>
      <w:bookmarkEnd w:id="7"/>
      <w:r>
        <w:t>6) за значительные трудовые успехи, достижения в производственной деятельности;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7) за достижения в научно-исследовательской деятельности;</w:t>
      </w:r>
    </w:p>
    <w:p w:rsidR="002F4357" w:rsidRDefault="002F4357">
      <w:pPr>
        <w:pStyle w:val="ConsPlusNormal"/>
        <w:spacing w:before="220"/>
        <w:ind w:firstLine="540"/>
        <w:jc w:val="both"/>
      </w:pPr>
      <w:bookmarkStart w:id="8" w:name="P62"/>
      <w:bookmarkEnd w:id="8"/>
      <w:r>
        <w:t>8) за существенный вклад в развитие образования, просветительской, воспитательной деятельности, достижения в сфере образования, просветительской деятельности, воспитания;</w:t>
      </w:r>
    </w:p>
    <w:p w:rsidR="002F4357" w:rsidRDefault="002F4357">
      <w:pPr>
        <w:pStyle w:val="ConsPlusNormal"/>
        <w:spacing w:before="220"/>
        <w:ind w:firstLine="540"/>
        <w:jc w:val="both"/>
      </w:pPr>
      <w:bookmarkStart w:id="9" w:name="P63"/>
      <w:bookmarkEnd w:id="9"/>
      <w:r>
        <w:t>9) за существенный вклад в развитие здравоохранения, физической культуры и спорта, достижения в здравоохранении, физической культуре и спорте;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10) за достижения в социально-культурной сфере, в искусстве;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11) за заслуги в обеспечении законности, достижения в охране общественного порядка;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12) за проявленные личное мужество, самоотверженные и решительные действия при исполнении служебного или гражданского долга;</w:t>
      </w:r>
    </w:p>
    <w:p w:rsidR="002F4357" w:rsidRDefault="002F4357">
      <w:pPr>
        <w:pStyle w:val="ConsPlusNormal"/>
        <w:spacing w:before="220"/>
        <w:ind w:firstLine="540"/>
        <w:jc w:val="both"/>
      </w:pPr>
      <w:bookmarkStart w:id="10" w:name="P67"/>
      <w:bookmarkEnd w:id="10"/>
      <w:r>
        <w:t>13) за активную общественную, общественно-политическую деятельность;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14) за существенный вклад в обеспечение прав и свобод граждан Российской Федерации, проживающих на территории Брянской области;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15) за заслуги в благотворительной деятельности;</w:t>
      </w:r>
    </w:p>
    <w:p w:rsidR="002F4357" w:rsidRDefault="002F4357">
      <w:pPr>
        <w:pStyle w:val="ConsPlusNormal"/>
        <w:spacing w:before="220"/>
        <w:ind w:firstLine="540"/>
        <w:jc w:val="both"/>
      </w:pPr>
      <w:bookmarkStart w:id="11" w:name="P70"/>
      <w:bookmarkEnd w:id="11"/>
      <w:r>
        <w:t>16) в качестве поощрения в связи с юбилейными датами;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17) за иные заслуги, достижения, способствующие развитию Брянской области.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Почетной грамотой за заслуги в государственном строительстве, в развитии местного самоуправления, в осуществлении эффективной деятельности государственных органов, органов местного самоуправления, за продолжительную эффективную и безупречную службу в государственных органах Брянской области, органах местного самоуправления в Брянской области в соответствии с </w:t>
      </w:r>
      <w:hyperlink w:anchor="P56">
        <w:r>
          <w:rPr>
            <w:color w:val="0000FF"/>
          </w:rPr>
          <w:t>подпунктами 2</w:t>
        </w:r>
      </w:hyperlink>
      <w:r>
        <w:t xml:space="preserve">, </w:t>
      </w:r>
      <w:hyperlink w:anchor="P57">
        <w:r>
          <w:rPr>
            <w:color w:val="0000FF"/>
          </w:rPr>
          <w:t>3</w:t>
        </w:r>
      </w:hyperlink>
      <w:r>
        <w:t xml:space="preserve">, </w:t>
      </w:r>
      <w:hyperlink w:anchor="P58">
        <w:r>
          <w:rPr>
            <w:color w:val="0000FF"/>
          </w:rPr>
          <w:t>4 пункта 4</w:t>
        </w:r>
      </w:hyperlink>
      <w:r>
        <w:t xml:space="preserve"> настоящего Положения награждаются лица, замещающие государственные должности Брянской области, муниципальные должности в Брянской области</w:t>
      </w:r>
      <w:proofErr w:type="gramEnd"/>
      <w:r>
        <w:t xml:space="preserve">, </w:t>
      </w:r>
      <w:proofErr w:type="gramStart"/>
      <w:r>
        <w:t>должности государственной гражданской службы Брянской области, муниципальной службы в Брянской области, иные должности в аппаратах государственных органов Брянской области, органов местного самоуправления в Брянской области, при наличии у кандидата для награждения наград или иных поощрений государственных органов Брянской области или органов местного самоуправления в Брянской области либо стажа государственной и (или) муниципальной службы, работы в аппаратах государственных органов Брянской области</w:t>
      </w:r>
      <w:proofErr w:type="gramEnd"/>
      <w:r>
        <w:t>, органов местного самоуправления в Брянской области не менее 5-ти лет или замещения государственных должностей Брянской области, муниципальных должностей в Брянской области не менее 3-х лет.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Награждение Почетной грамотой за многолетний добросовестный труд в соответствии с </w:t>
      </w:r>
      <w:hyperlink w:anchor="P59">
        <w:r>
          <w:rPr>
            <w:color w:val="0000FF"/>
          </w:rPr>
          <w:t>подпунктом 5 пункта 4</w:t>
        </w:r>
      </w:hyperlink>
      <w:r>
        <w:t xml:space="preserve"> настоящего Положения производится при наличии у кандидата для награждения трудового стажа не менее 30 лет для женщин и 35 лет для мужчин и наград организаций по месту работы кандидата для награждения либо наград государственных органов или органов местного самоуправления за трудовые заслуги, отличия, достижения.</w:t>
      </w:r>
      <w:proofErr w:type="gramEnd"/>
    </w:p>
    <w:p w:rsidR="002F4357" w:rsidRDefault="002F4357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Награждение Почетной грамотой за значительные трудовые успехи, достижения в производственной деятельности в соответствии с </w:t>
      </w:r>
      <w:hyperlink w:anchor="P60">
        <w:r>
          <w:rPr>
            <w:color w:val="0000FF"/>
          </w:rPr>
          <w:t>подпунктом 6 пункта 4</w:t>
        </w:r>
      </w:hyperlink>
      <w:r>
        <w:t xml:space="preserve"> настоящего Положения </w:t>
      </w:r>
      <w:r>
        <w:lastRenderedPageBreak/>
        <w:t>производится при наличии у кандидата для награждения трудового стажа не менее 10 лет для женщин и 15 лет для мужчин и наград организаций по месту работы кандидата для награждения либо наград государственных органов или органов местного самоуправления за трудовые заслуги</w:t>
      </w:r>
      <w:proofErr w:type="gramEnd"/>
      <w:r>
        <w:t>, отличия, достижения в производственной деятельности.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Награждение Почетной грамотой за существенный вклад в развитие образования, просветительской, воспитательной деятельности, за существенный вклад в развитие здравоохранения, физической культуры и спорта в соответствии с </w:t>
      </w:r>
      <w:hyperlink w:anchor="P62">
        <w:r>
          <w:rPr>
            <w:color w:val="0000FF"/>
          </w:rPr>
          <w:t>подпунктами 8</w:t>
        </w:r>
      </w:hyperlink>
      <w:r>
        <w:t xml:space="preserve">, </w:t>
      </w:r>
      <w:hyperlink w:anchor="P63">
        <w:r>
          <w:rPr>
            <w:color w:val="0000FF"/>
          </w:rPr>
          <w:t>9 пункта 4</w:t>
        </w:r>
      </w:hyperlink>
      <w:r>
        <w:t xml:space="preserve"> настоящего Положения производится при наличии у кандидата для награждения стажа работы соответственно в сфере образования, просветительской, воспитательной деятельности, здравоохранения, физической культуры и спорта не менее 10 лет либо наград организаций</w:t>
      </w:r>
      <w:proofErr w:type="gramEnd"/>
      <w:r>
        <w:t xml:space="preserve"> по месту работы кандидата для награждения или наград государственных органов либо органов местного самоуправления за заслуги, отличия, достижения в соответствующей сфере.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Награждение Почетной грамотой за достижения в сфере образования, просветительской деятельности, воспитания, в здравоохранении, физической культуре и спорте, в социально-культурной сфере, в искусстве в соответствии с подпунктами 8, 9, 10 пункта 4 настоящего Положения производится при наличии у кандидата для награждения государственных наград, наград государственных органов либо органов местного самоуправления, наград либо иных поощрений международных организаций, организаций федерального уровня либо уровня</w:t>
      </w:r>
      <w:proofErr w:type="gramEnd"/>
      <w:r>
        <w:t xml:space="preserve"> субъекта Российской Федерации за достижения в соответствующей сфере.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 xml:space="preserve">10. Награждение Почетной грамотой граждан за активную общественную, общественно-политическую деятельность в соответствии с </w:t>
      </w:r>
      <w:hyperlink w:anchor="P67">
        <w:r>
          <w:rPr>
            <w:color w:val="0000FF"/>
          </w:rPr>
          <w:t>подпунктом 13 пункта 4</w:t>
        </w:r>
      </w:hyperlink>
      <w:r>
        <w:t xml:space="preserve"> настоящего Положения производится при условии занятия общественной, общественно-политической деятельностью не менее 10 лет.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Награждение Почетной грамотой в связи с юбилейными датами в соответствии с </w:t>
      </w:r>
      <w:hyperlink w:anchor="P70">
        <w:r>
          <w:rPr>
            <w:color w:val="0000FF"/>
          </w:rPr>
          <w:t>подпунктом 16 пункта 4</w:t>
        </w:r>
      </w:hyperlink>
      <w:r>
        <w:t xml:space="preserve"> настоящего Положения производится при достижении гражданами 50, 55, 60, 65 и далее каждых 5-ти последующих лет, долговременном не менее 20 лет для женщин и 25 лет для мужчин стаже работы и наличии наград организаций по месту работы кандидата для награждения либо наград государственных органов или</w:t>
      </w:r>
      <w:proofErr w:type="gramEnd"/>
      <w:r>
        <w:t xml:space="preserve"> органов местного самоуправления за трудовые заслуги, отличия, достижения.</w:t>
      </w:r>
    </w:p>
    <w:p w:rsidR="002F4357" w:rsidRDefault="002F4357">
      <w:pPr>
        <w:pStyle w:val="ConsPlusNormal"/>
        <w:spacing w:before="220"/>
        <w:ind w:firstLine="540"/>
        <w:jc w:val="both"/>
      </w:pPr>
      <w:proofErr w:type="gramStart"/>
      <w:r>
        <w:t>Юбилейными датами для награждения Почетной грамотой коллективов организаций, а также общественных объединений, муниципальных образований, районов города Брянска, органов местного самоуправления в соответствии с подпунктом 16 пункта 4 настоящего Положения являются 25, 50, 75, 100 лет и далее каждые 25 лет со дня основания (образования) организации, общественного объединения, муниципального образования, района города Брянска, органа местного самоуправления.</w:t>
      </w:r>
      <w:proofErr w:type="gramEnd"/>
    </w:p>
    <w:p w:rsidR="002F4357" w:rsidRDefault="002F4357">
      <w:pPr>
        <w:pStyle w:val="ConsPlusNormal"/>
        <w:spacing w:before="220"/>
        <w:ind w:firstLine="540"/>
        <w:jc w:val="both"/>
      </w:pPr>
      <w:r>
        <w:t>12. Благодарность Брянской областной Думы (далее - Благодарность) (</w:t>
      </w:r>
      <w:hyperlink w:anchor="P142">
        <w:r>
          <w:rPr>
            <w:color w:val="0000FF"/>
          </w:rPr>
          <w:t>описание</w:t>
        </w:r>
      </w:hyperlink>
      <w:r>
        <w:t xml:space="preserve"> и образец </w:t>
      </w:r>
      <w:proofErr w:type="gramStart"/>
      <w:r>
        <w:t>бланка</w:t>
      </w:r>
      <w:proofErr w:type="gramEnd"/>
      <w:r>
        <w:t xml:space="preserve"> которой приводятся соответственно в приложениях 3, 4 (не приводится) к настоящему Положению) объявляется гражданам, стаж работы которых в соответствующей организации составляет не менее 5-ти лет, а также коллективам организаций, общественным объединениям, муниципальным образованиям, районам города Брянска, органам местного самоуправления, имеющим названные в </w:t>
      </w:r>
      <w:hyperlink w:anchor="P50">
        <w:r>
          <w:rPr>
            <w:color w:val="0000FF"/>
          </w:rPr>
          <w:t>пункте 1</w:t>
        </w:r>
      </w:hyperlink>
      <w:r>
        <w:t xml:space="preserve"> настоящего Положения заслуги, достижения.</w:t>
      </w:r>
    </w:p>
    <w:p w:rsidR="002F4357" w:rsidRDefault="002F435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Брянской областной Думы от 25.05.2023 N 7-1242)</w:t>
      </w:r>
    </w:p>
    <w:p w:rsidR="002F4357" w:rsidRDefault="002F4357">
      <w:pPr>
        <w:pStyle w:val="ConsPlusNormal"/>
        <w:spacing w:before="220"/>
        <w:ind w:firstLine="540"/>
        <w:jc w:val="both"/>
      </w:pPr>
      <w:bookmarkStart w:id="12" w:name="P82"/>
      <w:bookmarkEnd w:id="12"/>
      <w:r>
        <w:t xml:space="preserve">13. </w:t>
      </w:r>
      <w:proofErr w:type="gramStart"/>
      <w:r>
        <w:t xml:space="preserve">С ходатайством о награждении Почетной грамотой граждан, об объявлении им Благодарности в Брянскую областную Думу могут обращаться депутаты Брянской областной Думы, постоянные комитеты Брянской областной Думы, руководители депутатских фракций в Брянской областной Думе, Губернатор Брянской области, руководители государственных органов Брянской области (за исключением органов исполнительной власти Брянской области), федеральных государственных органов, территориальных органов федеральных органов </w:t>
      </w:r>
      <w:r>
        <w:lastRenderedPageBreak/>
        <w:t>государственной власти, главы муниципальных образований</w:t>
      </w:r>
      <w:proofErr w:type="gramEnd"/>
      <w:r>
        <w:t>, представительные органы муниципальных образований, главы местных администраций (исполнительно-распорядительных органов муниципальных образований), а также руководители организаций, общественных объединений.</w:t>
      </w:r>
    </w:p>
    <w:p w:rsidR="002F4357" w:rsidRDefault="002F4357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Брянской областной Думы от 25.05.2023 N 7-1242)</w:t>
      </w:r>
    </w:p>
    <w:p w:rsidR="002F4357" w:rsidRDefault="002F4357">
      <w:pPr>
        <w:pStyle w:val="ConsPlusNormal"/>
        <w:spacing w:before="220"/>
        <w:ind w:firstLine="540"/>
        <w:jc w:val="both"/>
      </w:pPr>
      <w:proofErr w:type="gramStart"/>
      <w:r>
        <w:t>С ходатайством о награждении Почетной грамотой коллективов организаций, а также общественных объединений, об объявлении им Благодарности в Брянскую областную Думу могут обращаться депутаты Брянской областной Думы, постоянные комитеты Брянской областной Думы, руководители депутатских фракций в Брянской областной Думе, Губернатор Брянской области, руководители федеральных государственных органов, а также представительные органы муниципальных образований, руководители организаций, общественные объединения.</w:t>
      </w:r>
      <w:proofErr w:type="gramEnd"/>
    </w:p>
    <w:p w:rsidR="002F4357" w:rsidRDefault="002F4357">
      <w:pPr>
        <w:pStyle w:val="ConsPlusNormal"/>
        <w:spacing w:before="220"/>
        <w:ind w:firstLine="540"/>
        <w:jc w:val="both"/>
      </w:pPr>
      <w:proofErr w:type="gramStart"/>
      <w:r>
        <w:t>С ходатайством о награждении Почетной грамотой муниципальных образований, районов города Брянска, органов местного самоуправления, об объявлении им Благодарности в Брянскую областную Думу могут обращаться депутаты Брянской областной Думы, постоянные комитеты Брянской областной Думы, руководители депутатских фракций в Брянской областной Думе, Губернатор Брянской области, а также представительные органы муниципальных образований, общероссийские общественные объединения, общественные объединения уровня субъекта Российской Федерации.</w:t>
      </w:r>
      <w:proofErr w:type="gramEnd"/>
    </w:p>
    <w:p w:rsidR="002F4357" w:rsidRDefault="002F4357">
      <w:pPr>
        <w:pStyle w:val="ConsPlusNormal"/>
        <w:spacing w:before="220"/>
        <w:ind w:firstLine="540"/>
        <w:jc w:val="both"/>
      </w:pPr>
      <w:proofErr w:type="gramStart"/>
      <w:r>
        <w:t>Количество граждан, организаций, общественных объединений, которые в течение календарного года могут быть награждены Почетной грамотой, которым в течение календарного года может быть объявлена Благодарность по ходатайствам каждого из указанных в первом и втором абзацах настоящего пункта лиц, органов, организаций, общественных объединений, устанавливается Советом Брянской областной Думы.</w:t>
      </w:r>
      <w:proofErr w:type="gramEnd"/>
    </w:p>
    <w:p w:rsidR="002F4357" w:rsidRDefault="002F4357">
      <w:pPr>
        <w:pStyle w:val="ConsPlusNormal"/>
        <w:spacing w:before="220"/>
        <w:ind w:firstLine="540"/>
        <w:jc w:val="both"/>
      </w:pPr>
      <w:bookmarkStart w:id="13" w:name="P87"/>
      <w:bookmarkEnd w:id="13"/>
      <w:r>
        <w:t xml:space="preserve">14. Ходатайство о награждении Почетной грамотой, об объявлении Благодарности (далее также - ходатайство) оформляется в виде решения соответствующих органов либо обращений соответствующих лиц, перечисленных в </w:t>
      </w:r>
      <w:hyperlink w:anchor="P82">
        <w:r>
          <w:rPr>
            <w:color w:val="0000FF"/>
          </w:rPr>
          <w:t>пункте 13</w:t>
        </w:r>
      </w:hyperlink>
      <w:r>
        <w:t xml:space="preserve"> настоящего Положения.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 xml:space="preserve">15. Ходатайство о награждении Почетной грамотой, об объявлении Благодарности направляется в Брянскую областную Думу не </w:t>
      </w:r>
      <w:proofErr w:type="gramStart"/>
      <w:r>
        <w:t>позднее</w:t>
      </w:r>
      <w:proofErr w:type="gramEnd"/>
      <w:r>
        <w:t xml:space="preserve"> чем за 30 дней до дня заседания Совета Брянской областной Думы, Брянской областной Думы.</w:t>
      </w:r>
    </w:p>
    <w:p w:rsidR="002F4357" w:rsidRDefault="002F4357">
      <w:pPr>
        <w:pStyle w:val="ConsPlusNormal"/>
        <w:spacing w:before="220"/>
        <w:ind w:firstLine="540"/>
        <w:jc w:val="both"/>
      </w:pPr>
      <w:bookmarkStart w:id="14" w:name="P89"/>
      <w:bookmarkEnd w:id="14"/>
      <w:r>
        <w:t>16. К ходатайству о награждении Почетной грамотой, об объявлении Благодарности прилагаются следующие документы: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1) письмо-представление с указанием фамилии, имени, отчества, занимаемой должности гражданина - кандидата для награждения Почетной грамотой, объявления Благодарности, а также полное наименование органа, от которого представляется кандидат на награждение; для организаций, общественных объединений, муниципальных образований, районов города Брянска, органов местного самоуправления - их полное наименование, юридический адрес (если таковой имеется);</w:t>
      </w:r>
    </w:p>
    <w:p w:rsidR="002F4357" w:rsidRDefault="002F4357">
      <w:pPr>
        <w:pStyle w:val="ConsPlusNormal"/>
        <w:spacing w:before="220"/>
        <w:ind w:firstLine="540"/>
        <w:jc w:val="both"/>
      </w:pPr>
      <w:proofErr w:type="gramStart"/>
      <w:r>
        <w:t xml:space="preserve">2) характеристика производственной, научной и иной общественно значимой деятельности, в которой в соответствии с </w:t>
      </w:r>
      <w:hyperlink w:anchor="P50">
        <w:r>
          <w:rPr>
            <w:color w:val="0000FF"/>
          </w:rPr>
          <w:t>пунктами 1</w:t>
        </w:r>
      </w:hyperlink>
      <w:r>
        <w:t xml:space="preserve"> и </w:t>
      </w:r>
      <w:hyperlink w:anchor="P53">
        <w:r>
          <w:rPr>
            <w:color w:val="0000FF"/>
          </w:rPr>
          <w:t>4</w:t>
        </w:r>
      </w:hyperlink>
      <w:r>
        <w:t xml:space="preserve"> (для награждения Почетной грамотой), пунктом 1 (для объявления Благодарности) настоящего Положения подробно указываются конкретные сведения, раскрывающие содержание заслуг перед Брянской областью, достижений, деятельности, способствующей развитию Брянской области, представляемых к награждению гражданина, коллектива организации, а также общественного объединения, муниципального образования, района города Брянска</w:t>
      </w:r>
      <w:proofErr w:type="gramEnd"/>
      <w:r>
        <w:t>, органа местного самоуправления, их значение в развитии Брянской области;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 xml:space="preserve">3) личный листок по учету кадров (справка-объективка), свидетельствующий о трудовой </w:t>
      </w:r>
      <w:r>
        <w:lastRenderedPageBreak/>
        <w:t>деятельности гражданина, представленного к награждению;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4) копии документов о награждении, поощрении представляемых для награждения Почетной грамотой, объявления Благодарности гражданина, коллектива организации, а также общественного объединения, муниципального образования, района города Брянска, органа местного самоуправления (в случае, если требуется их наличие).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В документах, прилагаемых к ходатайству о награждении Почетной грамотой, об объявлении Благодарности, в обязательном порядке также указываются сведения об отсутствии либо о наличии у гражданина судимости;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 xml:space="preserve">5) </w:t>
      </w:r>
      <w:hyperlink w:anchor="P231">
        <w:r>
          <w:rPr>
            <w:color w:val="0000FF"/>
          </w:rPr>
          <w:t>согласие</w:t>
        </w:r>
      </w:hyperlink>
      <w:r>
        <w:t xml:space="preserve"> субъекта на обработку персональных данных, оформленное согласно приложению 3 к настоящему постановлению.</w:t>
      </w:r>
    </w:p>
    <w:p w:rsidR="002F4357" w:rsidRDefault="002F4357">
      <w:pPr>
        <w:pStyle w:val="ConsPlusNormal"/>
        <w:jc w:val="both"/>
      </w:pPr>
      <w:r>
        <w:t xml:space="preserve">(пп. 5 </w:t>
      </w:r>
      <w:proofErr w:type="gramStart"/>
      <w:r>
        <w:t>введен</w:t>
      </w:r>
      <w:proofErr w:type="gramEnd"/>
      <w:r>
        <w:t xml:space="preserve"> </w:t>
      </w:r>
      <w:hyperlink r:id="rId18">
        <w:r>
          <w:rPr>
            <w:color w:val="0000FF"/>
          </w:rPr>
          <w:t>Постановлением</w:t>
        </w:r>
      </w:hyperlink>
      <w:r>
        <w:t xml:space="preserve"> Брянской областной Думы от 28.02.2025 N 8-208)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17. Письмо-представление о награждении Почетной грамотой гражданина, об объявлении ему Благодарности должно содержать сведения об отсутствии одновременного (по тем же основаниям) обращения с ходатайством о награждении к Губернатору Брянской области и к органам местного самоуправления муниципального образования, в границах которого проживает или работает представляемый к награждению Почетной грамотой, объявлению Благодарности гражданин.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Письмо-представление о награждении Почетной грамотой коллектива организации, а также общественного объединения, муниципального образования, района города Брянска, органа местного самоуправления, об объявлении им Благодарности должно содержать сведения об отсутствии одновременного (по тем же основаниям) обращения с ходатайством о награждении к Губернатору Брянской области.</w:t>
      </w:r>
    </w:p>
    <w:p w:rsidR="002F4357" w:rsidRDefault="002F4357">
      <w:pPr>
        <w:pStyle w:val="ConsPlusNormal"/>
        <w:spacing w:before="220"/>
        <w:ind w:firstLine="540"/>
        <w:jc w:val="both"/>
      </w:pPr>
      <w:bookmarkStart w:id="15" w:name="P99"/>
      <w:bookmarkEnd w:id="15"/>
      <w:r>
        <w:t xml:space="preserve">18. </w:t>
      </w:r>
      <w:proofErr w:type="gramStart"/>
      <w:r>
        <w:t xml:space="preserve">Письмо-представление о награждении Почетной грамотой гражданина, об объявлении ему Благодарности (за исключением ходатайств о награждении Почетной грамотой, об объявлении Благодарности, с которыми обращаются депутаты Брянской областной Думы, постоянные комитеты Брянской областной Думы, руководители депутатских фракций в Брянской областной Думе, Губернатор Брянской области, руководители государственных органов Брянской области, указанных в </w:t>
      </w:r>
      <w:hyperlink w:anchor="P82">
        <w:r>
          <w:rPr>
            <w:color w:val="0000FF"/>
          </w:rPr>
          <w:t>первом абзаце пункта 13</w:t>
        </w:r>
      </w:hyperlink>
      <w:r>
        <w:t xml:space="preserve"> настоящего Положения, руководители федеральных государственных органов, территориальных</w:t>
      </w:r>
      <w:proofErr w:type="gramEnd"/>
      <w:r>
        <w:t xml:space="preserve"> </w:t>
      </w:r>
      <w:proofErr w:type="gramStart"/>
      <w:r>
        <w:t>органов федеральных органов государственной власти, общероссийских общественных объединений, общественных объединений уровня субъекта Российской Федерации, а также ходатайств о награждении Почетной грамотой граждан, не проживающих и не работающих на территории Брянской области, об объявлении указанным гражданам Благодарности) должно быть согласовано с руководителем представительного органа соответствующего муниципального образования, главой соответствующей местной администрации (исполнительно-распорядительного органа муниципального образования) либо с уполномоченным им лицом и</w:t>
      </w:r>
      <w:proofErr w:type="gramEnd"/>
      <w:r>
        <w:t xml:space="preserve"> депутатом Брянской областной Думы, избранным по соответствующему одномандатному избирательному округу, на территории которого проживает или работает представляемый к награждению Почетной грамотой, объявлению Благодарности гражданин, либо депутатом Брянской областной Думы из состава территориальной группы кандидатов в депутаты Брянской областной Думы, соответствующей территории одномандатного избирательного округа.</w:t>
      </w:r>
    </w:p>
    <w:p w:rsidR="002F4357" w:rsidRDefault="002F4357">
      <w:pPr>
        <w:pStyle w:val="ConsPlusNormal"/>
        <w:spacing w:before="220"/>
        <w:ind w:firstLine="540"/>
        <w:jc w:val="both"/>
      </w:pPr>
      <w:proofErr w:type="gramStart"/>
      <w:r>
        <w:t>Письмо-представление о награждении Почетной грамотой коллектива организации, а также общественного объединения муниципального уровня, об объявлении им Благодарности (за исключением ходатайств о награждении Почетной грамотой, об объявлении Благодарности, с которыми обращаются депутаты Брянской областной Думы, постоянные комитеты Брянской областной Думы, руководители депутатских фракций в Брянской областной Думе, Губернатор Брянской области, руководителей федеральных государственных органов, а также представительные органы муниципальных образований, общероссийские</w:t>
      </w:r>
      <w:proofErr w:type="gramEnd"/>
      <w:r>
        <w:t xml:space="preserve"> </w:t>
      </w:r>
      <w:proofErr w:type="gramStart"/>
      <w:r>
        <w:t xml:space="preserve">общественные </w:t>
      </w:r>
      <w:r>
        <w:lastRenderedPageBreak/>
        <w:t>объединения, общественные объединения уровня субъекта Российской Федерации) должно быть согласовано с руководителем представительного органа соответствующего муниципального образования, главой соответствующей местной администрации (исполнительно-распорядительного органа муниципального образования) либо с уполномоченным им лицом и депутатом Брянской областной Думы, избранным по соответствующему одномандатному избирательному округу, на территории которого расположены организация, общественное объединение муниципального уровня, либо из состава территориальной группы кандидатов в депутаты Брянской</w:t>
      </w:r>
      <w:proofErr w:type="gramEnd"/>
      <w:r>
        <w:t xml:space="preserve"> областной Думы, соответствующей территории одномандатного избирательного округа.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 xml:space="preserve">19. В случае неисполнения требований, предъявляемых </w:t>
      </w:r>
      <w:hyperlink w:anchor="P87">
        <w:r>
          <w:rPr>
            <w:color w:val="0000FF"/>
          </w:rPr>
          <w:t>пунктами 14</w:t>
        </w:r>
      </w:hyperlink>
      <w:r>
        <w:t xml:space="preserve">, </w:t>
      </w:r>
      <w:hyperlink w:anchor="P89">
        <w:r>
          <w:rPr>
            <w:color w:val="0000FF"/>
          </w:rPr>
          <w:t>16</w:t>
        </w:r>
      </w:hyperlink>
      <w:r>
        <w:t xml:space="preserve"> - </w:t>
      </w:r>
      <w:hyperlink w:anchor="P99">
        <w:r>
          <w:rPr>
            <w:color w:val="0000FF"/>
          </w:rPr>
          <w:t>18</w:t>
        </w:r>
      </w:hyperlink>
      <w:r>
        <w:t xml:space="preserve"> настоящего Положения к оформлению ходатайства, оно не подлежит рассмотрению и возвращается заявителю ходатайства для устранения недостатков.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20. При поступлении в Брянскую областную Думу ходатайства о награждении Почетной грамотой, об объявлении Благодарности оно с прилагаемыми к нему документами, предусмотренными пунктом 16 настоящего Положения, направляется председателем Брянской областной Думы на рассмотрение одного из постоянных комитетов Брянской областной Думы либо на рассмотрение Совета Брянской областной Думы.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21. Совет Брянской областной Думы может внести поступившее в Брянскую областную Думу ходатайство о награждении Почетной грамотой, об объявлении Благодарности на рассмотрение Брянской областной Думы.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>По результатам рассмотрения поступившего в Брянскую областную Думу ходатайства о награждении Почетной грамотой, об объявлении Благодарности Советом Брянской областной Думы либо Брянской областной Думой с учетом предложения постоянного комитета Брянской областной Думы, если ходатайство было направлено на рассмотрение постоянного комитета, принимается решение о награждении Почетной грамотой гражданина, коллектива организации, а также общественного объединения, муниципального образования, района города Брянска, органа местного</w:t>
      </w:r>
      <w:proofErr w:type="gramEnd"/>
      <w:r>
        <w:t xml:space="preserve"> самоуправления, об объявлении Благодарности гражданину, коллективу организации, общественному объединению, муниципальному образованию, району города Брянска, органу местного самоуправления (далее - кандидат) либо об отклонении кандидата, то есть не награждении его Почетной грамотой, не объявлении ему Благодарности.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23. Решение о награждении кандидата Почетной грамотой, об объявлении ему Благодарности или об отклонении кандидата оформляется по результатам соответствующего рассмотрения либо решением Совета Брянской областной Думы, либо постановлением Брянской областной Думы.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 xml:space="preserve">24. В случае принятия Советом Брянской областной Думы, Брянской областной Думой решения об отклонении кандидата повторное обращение в Брянскую областную Думу с ходатайством о награждении его Почетной грамотой, об объявлении ему </w:t>
      </w:r>
      <w:proofErr w:type="gramStart"/>
      <w:r>
        <w:t>Благодарности</w:t>
      </w:r>
      <w:proofErr w:type="gramEnd"/>
      <w:r>
        <w:t xml:space="preserve"> возможно не ранее чем через год со дня принятия решения об отклонении кандидата. Повторные обращения с ходатайствами о награждении Почетной грамотой, об объявлении Благодарности, поступившие в Брянскую областную Думу ранее указанного срока, не рассматриваются.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 xml:space="preserve">25. Повторное награждение Почетной грамотой гражданина, коллектива организации, а также общественного объединения, муниципального образования, района города Брянска, органа местного самоуправления за новые заслуги, достижения, указанные в </w:t>
      </w:r>
      <w:hyperlink w:anchor="P50">
        <w:r>
          <w:rPr>
            <w:color w:val="0000FF"/>
          </w:rPr>
          <w:t>пунктах 1</w:t>
        </w:r>
      </w:hyperlink>
      <w:r>
        <w:t xml:space="preserve"> и </w:t>
      </w:r>
      <w:hyperlink w:anchor="P53">
        <w:r>
          <w:rPr>
            <w:color w:val="0000FF"/>
          </w:rPr>
          <w:t>4</w:t>
        </w:r>
      </w:hyperlink>
      <w:r>
        <w:t xml:space="preserve"> настоящего Положения, </w:t>
      </w:r>
      <w:proofErr w:type="gramStart"/>
      <w:r>
        <w:t>возможно</w:t>
      </w:r>
      <w:proofErr w:type="gramEnd"/>
      <w:r>
        <w:t xml:space="preserve"> не ранее чем через 3 года после предыдущего награждения.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 xml:space="preserve">26. </w:t>
      </w:r>
      <w:proofErr w:type="gramStart"/>
      <w:r>
        <w:t>При награждении Почетной грамотой Совет Брянской областной Думы или Брянская областная Дума вправе принимать решение о вручении награжденным Почетной грамотой гражданам нагрудного знака (</w:t>
      </w:r>
      <w:hyperlink w:anchor="P160">
        <w:r>
          <w:rPr>
            <w:color w:val="0000FF"/>
          </w:rPr>
          <w:t>описание</w:t>
        </w:r>
      </w:hyperlink>
      <w:r>
        <w:t xml:space="preserve"> и рисунок которого приводятся соответственно в </w:t>
      </w:r>
      <w:r>
        <w:lastRenderedPageBreak/>
        <w:t>приложениях 5, 6 (не приводится) к настоящему Положению), а при награждении граждан в связи с юбилейными датами - нагрудного знака, а также ценного подарка, эквивалентного сумме до 1000 рублей.</w:t>
      </w:r>
      <w:proofErr w:type="gramEnd"/>
    </w:p>
    <w:p w:rsidR="002F4357" w:rsidRDefault="002F435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Брянской областной Думы от 25.05.2023 N 7-1242)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 xml:space="preserve">27. </w:t>
      </w:r>
      <w:proofErr w:type="gramStart"/>
      <w:r>
        <w:t>Совет Брянской областной Думы или Брянская областная Дума вправе принимать решение о вручении коллективам организаций, общественным объединениям, муниципальным образованиям, районам города Брянска, органам местного самоуправления, отмечающим юбилейную дату, ценного подарка, эквивалентного сумме до 10000 рублей, а в связи с профессиональным праздником или в случае мероприятий, проводимых федеральными государственными органами или государственными органами Брянской области, - ценным подарком, эквивалентным сумме до 3000</w:t>
      </w:r>
      <w:proofErr w:type="gramEnd"/>
      <w:r>
        <w:t xml:space="preserve"> рублей.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28. Поощрение награжденных Почетной грамотой ценным подарком осуществляется в пределах средств, предусмотренных на эти цели законом Брянской области об областном бюджете на соответствующий финансовый год.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29. Вручение Почетной грамоты, Благодарности Брянской областной Думы осуществляется в торжественной обстановке председателем Брянской областной Думы либо, по его поручению, - заместителем председателя Брянской областной Думы, депутатом Брянской областной Думы, другим должностным лицом.</w:t>
      </w: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jc w:val="right"/>
        <w:outlineLvl w:val="1"/>
      </w:pPr>
      <w:r>
        <w:t>Приложение 1</w:t>
      </w:r>
    </w:p>
    <w:p w:rsidR="002F4357" w:rsidRDefault="002F4357">
      <w:pPr>
        <w:pStyle w:val="ConsPlusNormal"/>
        <w:jc w:val="right"/>
      </w:pPr>
      <w:r>
        <w:t xml:space="preserve">к Положению о </w:t>
      </w:r>
      <w:proofErr w:type="gramStart"/>
      <w:r>
        <w:t>Почетной</w:t>
      </w:r>
      <w:proofErr w:type="gramEnd"/>
    </w:p>
    <w:p w:rsidR="002F4357" w:rsidRDefault="002F4357">
      <w:pPr>
        <w:pStyle w:val="ConsPlusNormal"/>
        <w:jc w:val="right"/>
      </w:pPr>
      <w:r>
        <w:t>грамоте Брянской областной</w:t>
      </w:r>
    </w:p>
    <w:p w:rsidR="002F4357" w:rsidRDefault="002F4357">
      <w:pPr>
        <w:pStyle w:val="ConsPlusNormal"/>
        <w:jc w:val="right"/>
      </w:pPr>
      <w:r>
        <w:t>Думы и Благодарности</w:t>
      </w:r>
    </w:p>
    <w:p w:rsidR="002F4357" w:rsidRDefault="002F4357">
      <w:pPr>
        <w:pStyle w:val="ConsPlusNormal"/>
        <w:jc w:val="right"/>
      </w:pPr>
      <w:r>
        <w:t>Брянской областной Думы</w:t>
      </w: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Title"/>
        <w:jc w:val="center"/>
      </w:pPr>
      <w:bookmarkStart w:id="16" w:name="P124"/>
      <w:bookmarkEnd w:id="16"/>
      <w:r>
        <w:t>Описание бланка Почетной грамоты</w:t>
      </w:r>
    </w:p>
    <w:p w:rsidR="002F4357" w:rsidRDefault="002F4357">
      <w:pPr>
        <w:pStyle w:val="ConsPlusTitle"/>
        <w:jc w:val="center"/>
      </w:pPr>
      <w:r>
        <w:t>Брянской областной Думы</w:t>
      </w:r>
    </w:p>
    <w:p w:rsidR="002F4357" w:rsidRDefault="002F43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2F43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357" w:rsidRDefault="002F43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357" w:rsidRDefault="002F43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4357" w:rsidRDefault="002F43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4357" w:rsidRDefault="002F43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2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Брянской областной Думы от 25.05.2023 N 7-1242)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357" w:rsidRDefault="002F4357">
            <w:pPr>
              <w:pStyle w:val="ConsPlusNormal"/>
            </w:pPr>
          </w:p>
        </w:tc>
      </w:tr>
    </w:tbl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ind w:firstLine="540"/>
        <w:jc w:val="both"/>
      </w:pPr>
      <w:r>
        <w:t>Бланк Почетной грамоты Брянской областной Думы представляет собой лист чистоцеллюлозной матовой бумаги двукратного мелования плотностью не менее 200 г/кв. м, размером 210 x 297 мм. Изображение наносить цифровой полноцветной печатью, с использованием индивидуальной гильоширной сетки, четкой, плотной, укрывистой печатью металлизированной краской под золото в один цвет и тиснением полиэфирной фольгой.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Бланк Почетной грамоты Брянской областной Думы помещается в рамку формата A4 из деревянного или пластикового багета шириной 19 (+/-3) мм, коричневого или темно-коричневого цвета (рисунок рамки - однотонный или имитация природного материала), с не менее чем одной золотой окантовкой.</w:t>
      </w: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jc w:val="right"/>
      </w:pPr>
    </w:p>
    <w:p w:rsidR="002F4357" w:rsidRDefault="002F4357">
      <w:pPr>
        <w:pStyle w:val="ConsPlusNormal"/>
        <w:jc w:val="right"/>
        <w:outlineLvl w:val="1"/>
      </w:pPr>
      <w:r>
        <w:t>Приложение 3</w:t>
      </w:r>
    </w:p>
    <w:p w:rsidR="002F4357" w:rsidRDefault="002F4357">
      <w:pPr>
        <w:pStyle w:val="ConsPlusNormal"/>
        <w:jc w:val="right"/>
      </w:pPr>
      <w:r>
        <w:lastRenderedPageBreak/>
        <w:t xml:space="preserve">к Положению о </w:t>
      </w:r>
      <w:proofErr w:type="gramStart"/>
      <w:r>
        <w:t>Почетной</w:t>
      </w:r>
      <w:proofErr w:type="gramEnd"/>
    </w:p>
    <w:p w:rsidR="002F4357" w:rsidRDefault="002F4357">
      <w:pPr>
        <w:pStyle w:val="ConsPlusNormal"/>
        <w:jc w:val="right"/>
      </w:pPr>
      <w:r>
        <w:t>грамоте Брянской областной</w:t>
      </w:r>
    </w:p>
    <w:p w:rsidR="002F4357" w:rsidRDefault="002F4357">
      <w:pPr>
        <w:pStyle w:val="ConsPlusNormal"/>
        <w:jc w:val="right"/>
      </w:pPr>
      <w:r>
        <w:t>Думы и Благодарности</w:t>
      </w:r>
    </w:p>
    <w:p w:rsidR="002F4357" w:rsidRDefault="002F4357">
      <w:pPr>
        <w:pStyle w:val="ConsPlusNormal"/>
        <w:jc w:val="right"/>
      </w:pPr>
      <w:r>
        <w:t>Брянской областной Думы</w:t>
      </w: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Title"/>
        <w:jc w:val="center"/>
      </w:pPr>
      <w:bookmarkStart w:id="17" w:name="P142"/>
      <w:bookmarkEnd w:id="17"/>
      <w:r>
        <w:t>Описание бланка Благодарности</w:t>
      </w:r>
    </w:p>
    <w:p w:rsidR="002F4357" w:rsidRDefault="002F4357">
      <w:pPr>
        <w:pStyle w:val="ConsPlusTitle"/>
        <w:jc w:val="center"/>
      </w:pPr>
      <w:r>
        <w:t>Брянской областной Думы</w:t>
      </w:r>
    </w:p>
    <w:p w:rsidR="002F4357" w:rsidRDefault="002F43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2F43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357" w:rsidRDefault="002F43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357" w:rsidRDefault="002F43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4357" w:rsidRDefault="002F43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4357" w:rsidRDefault="002F43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2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Брянской областной Думы от 25.05.2023 N 7-1242)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357" w:rsidRDefault="002F4357">
            <w:pPr>
              <w:pStyle w:val="ConsPlusNormal"/>
            </w:pPr>
          </w:p>
        </w:tc>
      </w:tr>
    </w:tbl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ind w:firstLine="540"/>
        <w:jc w:val="both"/>
      </w:pPr>
      <w:r>
        <w:t>Бланк Благодарности Брянской областной Думы представляет собой лист чистоцеллюлозной матовой бумаги двукратного мелования плотностью не менее 200 г/кв. м, размером 210 x 297 мм. Изображение наносить цифровой полноцветной печатью, с использованием индивидуальной гильоширной сетки, четкой, плотной, укрывистой печатью металлизированной краской под серебро в один цвет и тиснением полиэфирной фольгой.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Бланк Благодарности Брянской областной Думы помещается в рамку формата A4 из деревянного или пластикового багета шириной 19 (+/-3) мм, коричневого или темно-коричневого цвета (рисунок рамки - однотонный или имитация природного материала), с не менее чем одной серебряной окантовкой.</w:t>
      </w: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jc w:val="right"/>
        <w:outlineLvl w:val="1"/>
      </w:pPr>
      <w:r>
        <w:t>Приложение 5</w:t>
      </w:r>
    </w:p>
    <w:p w:rsidR="002F4357" w:rsidRDefault="002F4357">
      <w:pPr>
        <w:pStyle w:val="ConsPlusNormal"/>
        <w:jc w:val="right"/>
      </w:pPr>
      <w:r>
        <w:t xml:space="preserve">к Положению о </w:t>
      </w:r>
      <w:proofErr w:type="gramStart"/>
      <w:r>
        <w:t>Почетной</w:t>
      </w:r>
      <w:proofErr w:type="gramEnd"/>
    </w:p>
    <w:p w:rsidR="002F4357" w:rsidRDefault="002F4357">
      <w:pPr>
        <w:pStyle w:val="ConsPlusNormal"/>
        <w:jc w:val="right"/>
      </w:pPr>
      <w:r>
        <w:t>грамоте Брянской областной</w:t>
      </w:r>
    </w:p>
    <w:p w:rsidR="002F4357" w:rsidRDefault="002F4357">
      <w:pPr>
        <w:pStyle w:val="ConsPlusNormal"/>
        <w:jc w:val="right"/>
      </w:pPr>
      <w:r>
        <w:t>Думы и Благодарности</w:t>
      </w:r>
    </w:p>
    <w:p w:rsidR="002F4357" w:rsidRDefault="002F4357">
      <w:pPr>
        <w:pStyle w:val="ConsPlusNormal"/>
        <w:jc w:val="right"/>
      </w:pPr>
      <w:r>
        <w:t>Брянской областной Думы</w:t>
      </w: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Title"/>
        <w:jc w:val="center"/>
      </w:pPr>
      <w:bookmarkStart w:id="18" w:name="P160"/>
      <w:bookmarkEnd w:id="18"/>
      <w:r>
        <w:t xml:space="preserve">Описание нагрудного знака к </w:t>
      </w:r>
      <w:proofErr w:type="gramStart"/>
      <w:r>
        <w:t>Почетной</w:t>
      </w:r>
      <w:proofErr w:type="gramEnd"/>
    </w:p>
    <w:p w:rsidR="002F4357" w:rsidRDefault="002F4357">
      <w:pPr>
        <w:pStyle w:val="ConsPlusTitle"/>
        <w:jc w:val="center"/>
      </w:pPr>
      <w:r>
        <w:t>грамоте Брянской областной Думы</w:t>
      </w:r>
    </w:p>
    <w:p w:rsidR="002F4357" w:rsidRDefault="002F43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2F43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357" w:rsidRDefault="002F43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357" w:rsidRDefault="002F43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4357" w:rsidRDefault="002F43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4357" w:rsidRDefault="002F43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2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Брянской областной Думы от 25.05.2023 N 7-1242)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357" w:rsidRDefault="002F4357">
            <w:pPr>
              <w:pStyle w:val="ConsPlusNormal"/>
            </w:pPr>
          </w:p>
        </w:tc>
      </w:tr>
    </w:tbl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ind w:firstLine="540"/>
        <w:jc w:val="both"/>
      </w:pPr>
      <w:r>
        <w:t>Нагрудный знак к Почетной грамоте Брянской областной Думы представляет собой колодку с подвеской, соединенные между собой переходным кольцом. Гурт нагрудного знака имеет полировку.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Колодка изготавливается из стойких против коррозии металлических сплавов с полировкой, имеет форму прямоугольника шириной 29,5 (+/-0,5) мм, высотой 23,5 (+/-0,5) мм, толщиной 3,5 (+/-0,5) мм, с креплением в виде безопасной булавки, с гальваническим покрытием в цвет металла "серебро", с обтяжкой тканой лентой бордового цвета шириной 24,5 (+/-0,5) мм.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Подвеска имеет форму правильного круга диаметром 32,5 (+/-0,5) мм, толщиной 3,5 (+/-0,5) мм.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 xml:space="preserve">На лицевой стороне подвески (аверс) изображен объемный рельефный фасад здания Брянской областной Думы, по окружности - две лавровые ветки, нижний уровень - с гальваническим покрытием, которое представляет сочетание двух цветов металла "золото" и </w:t>
      </w:r>
      <w:r>
        <w:lastRenderedPageBreak/>
        <w:t>"серебро".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На оборотной стороне подвески (реверс) изображен объемный рельефный герб Брянской области, обрамленный круговой надписью в одну строку "*БРЯНСКАЯ ОБЛАСТНАЯ ДУМА* ПОЧЕТНАЯ ГРАМОТА*", с гальваническим покрытием в цвет металла "серебро".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Переходное кольцо изготавливается из проволоки цвета "серебро" диаметром 1,1 (+/-0,1) мм.</w:t>
      </w:r>
    </w:p>
    <w:p w:rsidR="002F4357" w:rsidRDefault="002F4357">
      <w:pPr>
        <w:pStyle w:val="ConsPlusNormal"/>
        <w:ind w:firstLine="540"/>
        <w:jc w:val="both"/>
      </w:pPr>
    </w:p>
    <w:p w:rsidR="002F4357" w:rsidRDefault="002F4357">
      <w:pPr>
        <w:pStyle w:val="ConsPlusNormal"/>
        <w:ind w:firstLine="540"/>
        <w:jc w:val="both"/>
      </w:pPr>
    </w:p>
    <w:p w:rsidR="002F4357" w:rsidRDefault="002F4357">
      <w:pPr>
        <w:pStyle w:val="ConsPlusNormal"/>
        <w:ind w:firstLine="540"/>
        <w:jc w:val="both"/>
      </w:pPr>
    </w:p>
    <w:p w:rsidR="002F4357" w:rsidRDefault="002F4357">
      <w:pPr>
        <w:pStyle w:val="ConsPlusNormal"/>
        <w:ind w:firstLine="540"/>
        <w:jc w:val="both"/>
      </w:pP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jc w:val="right"/>
        <w:outlineLvl w:val="0"/>
      </w:pPr>
      <w:r>
        <w:t>Приложение 2</w:t>
      </w:r>
    </w:p>
    <w:p w:rsidR="002F4357" w:rsidRDefault="002F4357">
      <w:pPr>
        <w:pStyle w:val="ConsPlusNormal"/>
        <w:jc w:val="right"/>
      </w:pPr>
      <w:r>
        <w:t>к постановлению</w:t>
      </w:r>
    </w:p>
    <w:p w:rsidR="002F4357" w:rsidRDefault="002F4357">
      <w:pPr>
        <w:pStyle w:val="ConsPlusNormal"/>
        <w:jc w:val="right"/>
      </w:pPr>
      <w:r>
        <w:t>Брянской областной Думы</w:t>
      </w:r>
    </w:p>
    <w:p w:rsidR="002F4357" w:rsidRDefault="002F4357">
      <w:pPr>
        <w:pStyle w:val="ConsPlusNormal"/>
        <w:jc w:val="right"/>
      </w:pPr>
      <w:r>
        <w:t>от 22.04.2021 N 7-568</w:t>
      </w: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Title"/>
        <w:jc w:val="center"/>
      </w:pPr>
      <w:bookmarkStart w:id="19" w:name="P181"/>
      <w:bookmarkEnd w:id="19"/>
      <w:r>
        <w:t>ПОЛОЖЕНИЕ</w:t>
      </w:r>
    </w:p>
    <w:p w:rsidR="002F4357" w:rsidRDefault="002F4357">
      <w:pPr>
        <w:pStyle w:val="ConsPlusTitle"/>
        <w:jc w:val="center"/>
      </w:pPr>
      <w:r>
        <w:t>О БЛАГОДАРСТВЕННОМ ПИСЬМЕ БРЯНСКОЙ ОБЛАСТНОЙ ДУМЫ</w:t>
      </w:r>
    </w:p>
    <w:p w:rsidR="002F4357" w:rsidRDefault="002F43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2F43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357" w:rsidRDefault="002F43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357" w:rsidRDefault="002F43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4357" w:rsidRDefault="002F43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4357" w:rsidRDefault="002F43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2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Брянской областной Думы от 28.02.2025 N 8-208)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357" w:rsidRDefault="002F4357">
            <w:pPr>
              <w:pStyle w:val="ConsPlusNormal"/>
            </w:pPr>
          </w:p>
        </w:tc>
      </w:tr>
    </w:tbl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ind w:firstLine="540"/>
        <w:jc w:val="both"/>
      </w:pPr>
      <w:bookmarkStart w:id="20" w:name="P186"/>
      <w:bookmarkEnd w:id="20"/>
      <w:r>
        <w:t xml:space="preserve">1. </w:t>
      </w:r>
      <w:proofErr w:type="gramStart"/>
      <w:r>
        <w:t>Благодарственное письмо Брянской областной Думы (далее - Благодарственное письмо) является официальной формой поощрения граждан и коллективов организаций за активную общественную и иную социально значимую деятельность, высокие достижения и заслуги в развитии науки, искусства, спорта, образования, активное участие в законотворческой, общественной, благотворительной деятельности, за особый вклад в добровольческую (волонтерскую) деятельность, развитие лучших семейных традиций, патриотическое воспитание граждан в области, особые заслуги в</w:t>
      </w:r>
      <w:proofErr w:type="gramEnd"/>
      <w:r>
        <w:t xml:space="preserve"> </w:t>
      </w:r>
      <w:proofErr w:type="gramStart"/>
      <w:r>
        <w:t>увековечении</w:t>
      </w:r>
      <w:proofErr w:type="gramEnd"/>
      <w:r>
        <w:t xml:space="preserve"> памяти защитников Отечества, ветеранов боевых действий, в укреплении законности и правопорядка, за плодотворное и эффективное сотрудничество с Брянской областной Думой.</w:t>
      </w:r>
    </w:p>
    <w:p w:rsidR="002F4357" w:rsidRDefault="002F4357">
      <w:pPr>
        <w:pStyle w:val="ConsPlusNormal"/>
        <w:spacing w:before="220"/>
        <w:ind w:firstLine="540"/>
        <w:jc w:val="both"/>
      </w:pPr>
      <w:bookmarkStart w:id="21" w:name="P187"/>
      <w:bookmarkEnd w:id="21"/>
      <w:r>
        <w:t>2. Благодарственным письмом (</w:t>
      </w:r>
      <w:hyperlink w:anchor="P212">
        <w:r>
          <w:rPr>
            <w:color w:val="0000FF"/>
          </w:rPr>
          <w:t>описание</w:t>
        </w:r>
      </w:hyperlink>
      <w:r>
        <w:t xml:space="preserve"> бланка которого приводится в приложении к настоящему Положению) поощряются граждане Российской Федерации, организации и творческие коллективы, осуществляющие деятельность на территории Брянской области, а в отдельных случаях коллективы организаций и граждане других субъектов Российской Федерации и дружественных государств.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3. Поощрение Благодарственным письмом производится на основании распоряжения председателя Брянской областной Думы.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Решение о поощрении Благодарственным письмом принимается председателем Брянской областной Думы на основании ходатайства либо по собственной инициативе.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В случае поощрения Благодарственным письмом нескольких сотрудников одной организации допускается оформление одного распоряжения председателя Брянской областной Думы.</w:t>
      </w:r>
    </w:p>
    <w:p w:rsidR="002F4357" w:rsidRDefault="002F4357">
      <w:pPr>
        <w:pStyle w:val="ConsPlusNormal"/>
        <w:spacing w:before="220"/>
        <w:ind w:firstLine="540"/>
        <w:jc w:val="both"/>
      </w:pPr>
      <w:bookmarkStart w:id="22" w:name="P191"/>
      <w:bookmarkEnd w:id="22"/>
      <w:r>
        <w:t xml:space="preserve">4. </w:t>
      </w:r>
      <w:proofErr w:type="gramStart"/>
      <w:r>
        <w:t xml:space="preserve">С ходатайством о поощрении Благодарственным письмом в Брянскую областную Думу могут обращаться депутаты Брянской областной Думы, постоянные комитеты Брянской областной Думы, руководители депутатских фракций в Брянской областной Думе, Губернатор Брянской области, руководители государственных органов Брянской области, федеральных </w:t>
      </w:r>
      <w:r>
        <w:lastRenderedPageBreak/>
        <w:t>государственных органов, территориальных органов федеральных органов государственной власти, главы муниципальных образований, представительные органы муниципальных образований, главы местных администраций (исполнительно-распорядительных органов муниципальных образований), а</w:t>
      </w:r>
      <w:proofErr w:type="gramEnd"/>
      <w:r>
        <w:t xml:space="preserve"> также руководители организаций, общественных объединений.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 xml:space="preserve">5. В тексте ходатайства указываются фамилия, имя, отчество (при наличии) гражданина, наименование организации, общественного объединения, </w:t>
      </w:r>
      <w:proofErr w:type="gramStart"/>
      <w:r>
        <w:t>представляемых</w:t>
      </w:r>
      <w:proofErr w:type="gramEnd"/>
      <w:r>
        <w:t xml:space="preserve"> к поощрению Благодарственным письмом, а также основания для поощрения Благодарственным письмом в соответствии с </w:t>
      </w:r>
      <w:hyperlink w:anchor="P186">
        <w:r>
          <w:rPr>
            <w:color w:val="0000FF"/>
          </w:rPr>
          <w:t>пунктом 1</w:t>
        </w:r>
      </w:hyperlink>
      <w:r>
        <w:t xml:space="preserve"> настоящего Положения.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За достоверность сведений, указанных в ходатайстве, ответственность несет инициатор обращения о поощрении.</w:t>
      </w:r>
    </w:p>
    <w:p w:rsidR="002F4357" w:rsidRDefault="002F4357">
      <w:pPr>
        <w:pStyle w:val="ConsPlusNormal"/>
        <w:spacing w:before="220"/>
        <w:ind w:firstLine="540"/>
        <w:jc w:val="both"/>
      </w:pPr>
      <w:bookmarkStart w:id="23" w:name="P194"/>
      <w:bookmarkEnd w:id="23"/>
      <w:r>
        <w:t xml:space="preserve">6. К ходатайству о поощрении Благодарственным письмом прилагается </w:t>
      </w:r>
      <w:hyperlink w:anchor="P231">
        <w:r>
          <w:rPr>
            <w:color w:val="0000FF"/>
          </w:rPr>
          <w:t>согласие</w:t>
        </w:r>
      </w:hyperlink>
      <w:r>
        <w:t xml:space="preserve"> субъекта на обработку персональных данных, оформленное согласно приложению 3 к настоящему постановлению.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7. В случае инициирования поощрения председателем Брянской областной Думы ходатайство не оформляется.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8. Подготовка проектов распоряжений председателя Брянской областной Думы о поощрении Благодарственным письмом, учет произведенных поощрений Благодарственным письмом осуществляется отделом государственной службы и кадров Брянской областной Думы.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9. Срок рассмотрения ходатайства о поощрении Благодарственным письмом составляет не более 30 дней со дня его поступления в Брянскую областную Думу.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 xml:space="preserve">10. В случаях несоблюдения требований </w:t>
      </w:r>
      <w:hyperlink w:anchor="P187">
        <w:r>
          <w:rPr>
            <w:color w:val="0000FF"/>
          </w:rPr>
          <w:t>пунктов 2</w:t>
        </w:r>
      </w:hyperlink>
      <w:r>
        <w:t xml:space="preserve">, </w:t>
      </w:r>
      <w:hyperlink w:anchor="P191">
        <w:r>
          <w:rPr>
            <w:color w:val="0000FF"/>
          </w:rPr>
          <w:t>4</w:t>
        </w:r>
      </w:hyperlink>
      <w:r>
        <w:t xml:space="preserve"> - </w:t>
      </w:r>
      <w:hyperlink w:anchor="P194">
        <w:r>
          <w:rPr>
            <w:color w:val="0000FF"/>
          </w:rPr>
          <w:t>6</w:t>
        </w:r>
      </w:hyperlink>
      <w:r>
        <w:t xml:space="preserve">, </w:t>
      </w:r>
      <w:hyperlink w:anchor="P201">
        <w:r>
          <w:rPr>
            <w:color w:val="0000FF"/>
          </w:rPr>
          <w:t>13</w:t>
        </w:r>
      </w:hyperlink>
      <w:r>
        <w:t xml:space="preserve"> настоящего Положения ходатайства о поощрении Благодарственным письмом подлежат возвращению их инициаторам.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11. Благодарственное письмо подписывается председателем Брянской областной Думы.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12. Благодарственное письмо вручается председателем Брянской областной Думы или по его поручению заместителем председателя Брянской областной Думы либо депутатом Брянской областной Думы в торжественной обстановке.</w:t>
      </w:r>
    </w:p>
    <w:p w:rsidR="002F4357" w:rsidRDefault="002F4357">
      <w:pPr>
        <w:pStyle w:val="ConsPlusNormal"/>
        <w:spacing w:before="220"/>
        <w:ind w:firstLine="540"/>
        <w:jc w:val="both"/>
      </w:pPr>
      <w:bookmarkStart w:id="24" w:name="P201"/>
      <w:bookmarkEnd w:id="24"/>
      <w:r>
        <w:t>13. Повторное поощрение Благодарственным письмом одного и того же гражданина, одной и той же организации, одного и того же творческого коллектива производится не ранее чем через два года с момента предыдущего поощрения.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14. Дубликат Благодарственного письма взамен утраченного не выдается.</w:t>
      </w: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jc w:val="right"/>
        <w:outlineLvl w:val="1"/>
      </w:pPr>
      <w:r>
        <w:t>Приложение</w:t>
      </w:r>
    </w:p>
    <w:p w:rsidR="002F4357" w:rsidRDefault="002F4357">
      <w:pPr>
        <w:pStyle w:val="ConsPlusNormal"/>
        <w:jc w:val="right"/>
      </w:pPr>
      <w:r>
        <w:t>к Положению о Благодарственном письме</w:t>
      </w:r>
    </w:p>
    <w:p w:rsidR="002F4357" w:rsidRDefault="002F4357">
      <w:pPr>
        <w:pStyle w:val="ConsPlusNormal"/>
        <w:jc w:val="right"/>
      </w:pPr>
      <w:r>
        <w:t>Брянской областной Думы</w:t>
      </w: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Title"/>
        <w:jc w:val="center"/>
      </w:pPr>
      <w:bookmarkStart w:id="25" w:name="P212"/>
      <w:bookmarkEnd w:id="25"/>
      <w:r>
        <w:t>Описание бланка Благодарственного письма</w:t>
      </w:r>
    </w:p>
    <w:p w:rsidR="002F4357" w:rsidRDefault="002F4357">
      <w:pPr>
        <w:pStyle w:val="ConsPlusTitle"/>
        <w:jc w:val="center"/>
      </w:pPr>
      <w:r>
        <w:t>Брянской областной Думы</w:t>
      </w: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ind w:firstLine="540"/>
        <w:jc w:val="both"/>
      </w:pPr>
      <w:r>
        <w:t xml:space="preserve">Бланк Благодарственного письма Брянской областной Думы представляет собой лист чистоцеллюлозной матовой бумаги двукратного мелования плотностью не менее 200 г/кв. м, размером 210 x 297 мм. Изображение наносить цифровой полноцветной печатью с </w:t>
      </w:r>
      <w:r>
        <w:lastRenderedPageBreak/>
        <w:t>использованием индивидуальной гильоширной сетки, четкой, плотной, укрывистой печатью металлизированной краской под бронзу в один цвет по контуру.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Вверху по центру листа воспроизводится графическое стилизованное изображение здания Брянской областной Думы, под которым расположены слова "БЛАГОДАРСТВЕННОЕ ПИСЬМО", тиснением полиэфирной фольгой.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В нижней части листа помещено фоновое изображение здания Брянской областной Думы.</w:t>
      </w:r>
    </w:p>
    <w:p w:rsidR="002F4357" w:rsidRDefault="002F4357">
      <w:pPr>
        <w:pStyle w:val="ConsPlusNormal"/>
        <w:spacing w:before="220"/>
        <w:ind w:firstLine="540"/>
        <w:jc w:val="both"/>
      </w:pPr>
      <w:r>
        <w:t>Бланк Благодарственного письма Брянской областной Думы помещается в рамку формата A4 коричневого или темно-коричневого цвета (рисунок рамки - однотонный или имитация природного материала), с не менее чем одной бронзовой окантовкой.</w:t>
      </w: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jc w:val="right"/>
        <w:outlineLvl w:val="0"/>
      </w:pPr>
      <w:r>
        <w:t>Приложение 3</w:t>
      </w:r>
    </w:p>
    <w:p w:rsidR="002F4357" w:rsidRDefault="002F4357">
      <w:pPr>
        <w:pStyle w:val="ConsPlusNormal"/>
        <w:jc w:val="right"/>
      </w:pPr>
      <w:r>
        <w:t>к постановлению</w:t>
      </w:r>
    </w:p>
    <w:p w:rsidR="002F4357" w:rsidRDefault="002F4357">
      <w:pPr>
        <w:pStyle w:val="ConsPlusNormal"/>
        <w:jc w:val="right"/>
      </w:pPr>
      <w:r>
        <w:t>Брянской областной Думы</w:t>
      </w:r>
    </w:p>
    <w:p w:rsidR="002F4357" w:rsidRDefault="002F4357">
      <w:pPr>
        <w:pStyle w:val="ConsPlusNormal"/>
        <w:jc w:val="right"/>
      </w:pPr>
      <w:r>
        <w:t>от 22.04.2021 N 7-568</w:t>
      </w:r>
    </w:p>
    <w:p w:rsidR="002F4357" w:rsidRDefault="002F43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2F43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357" w:rsidRDefault="002F43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357" w:rsidRDefault="002F43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4357" w:rsidRDefault="002F43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4357" w:rsidRDefault="002F43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2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Брянской областной Думы от 28.02.2025 N 8-208)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357" w:rsidRDefault="002F4357">
            <w:pPr>
              <w:pStyle w:val="ConsPlusNormal"/>
            </w:pPr>
          </w:p>
        </w:tc>
      </w:tr>
    </w:tbl>
    <w:p w:rsidR="002F4357" w:rsidRDefault="002F435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71"/>
        <w:gridCol w:w="2543"/>
        <w:gridCol w:w="4057"/>
      </w:tblGrid>
      <w:tr w:rsidR="002F435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357" w:rsidRDefault="002F4357">
            <w:pPr>
              <w:pStyle w:val="ConsPlusNormal"/>
              <w:jc w:val="center"/>
            </w:pPr>
            <w:bookmarkStart w:id="26" w:name="P231"/>
            <w:bookmarkEnd w:id="26"/>
            <w:r>
              <w:t>СОГЛАСИЕ</w:t>
            </w:r>
          </w:p>
          <w:p w:rsidR="002F4357" w:rsidRDefault="002F4357">
            <w:pPr>
              <w:pStyle w:val="ConsPlusNormal"/>
              <w:jc w:val="center"/>
            </w:pPr>
            <w:r>
              <w:t>субъекта на обработку персональных данных</w:t>
            </w:r>
          </w:p>
        </w:tc>
      </w:tr>
      <w:tr w:rsidR="002F435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357" w:rsidRDefault="002F4357">
            <w:pPr>
              <w:pStyle w:val="ConsPlusNormal"/>
            </w:pPr>
            <w:r>
              <w:t>Я, ______________________________________________________________________,</w:t>
            </w:r>
          </w:p>
          <w:p w:rsidR="002F4357" w:rsidRDefault="002F4357">
            <w:pPr>
              <w:pStyle w:val="ConsPlusNormal"/>
              <w:jc w:val="center"/>
            </w:pPr>
            <w:r>
              <w:t>(фамилия, имя, отчество (при наличии) полностью)</w:t>
            </w:r>
          </w:p>
          <w:p w:rsidR="002F4357" w:rsidRDefault="002F4357">
            <w:pPr>
              <w:pStyle w:val="ConsPlusNormal"/>
            </w:pPr>
            <w:proofErr w:type="gramStart"/>
            <w:r>
              <w:t>зарегистрированный</w:t>
            </w:r>
            <w:proofErr w:type="gramEnd"/>
            <w:r>
              <w:t xml:space="preserve"> по адресу: _____________________________________________,</w:t>
            </w:r>
          </w:p>
          <w:p w:rsidR="002F4357" w:rsidRDefault="002F4357">
            <w:pPr>
              <w:pStyle w:val="ConsPlusNormal"/>
            </w:pPr>
            <w:r>
              <w:t xml:space="preserve">фактически </w:t>
            </w:r>
            <w:proofErr w:type="gramStart"/>
            <w:r>
              <w:t>проживающий</w:t>
            </w:r>
            <w:proofErr w:type="gramEnd"/>
            <w:r>
              <w:t xml:space="preserve"> по адресу: ________________________________________,</w:t>
            </w:r>
          </w:p>
          <w:p w:rsidR="002F4357" w:rsidRDefault="002F4357">
            <w:pPr>
              <w:pStyle w:val="ConsPlusNormal"/>
            </w:pPr>
            <w:r>
              <w:t>паспорт: _________________________________________________________________,</w:t>
            </w:r>
          </w:p>
          <w:p w:rsidR="002F4357" w:rsidRDefault="002F4357">
            <w:pPr>
              <w:pStyle w:val="ConsPlusNormal"/>
              <w:jc w:val="center"/>
            </w:pPr>
            <w:r>
              <w:t>(серия, номер, кем и когда выдан)</w:t>
            </w:r>
          </w:p>
          <w:p w:rsidR="002F4357" w:rsidRDefault="002F4357">
            <w:pPr>
              <w:pStyle w:val="ConsPlusNormal"/>
              <w:jc w:val="both"/>
            </w:pPr>
            <w:r>
              <w:t xml:space="preserve">в соответствии со </w:t>
            </w:r>
            <w:hyperlink r:id="rId25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 июля 2006 года N 152-ФЗ "О персональных данных" настоящим даю свое согласие Брянской областной Думе на обработку моих персональных данных и подтверждаю, что, принимая такое решение, я действую своей волей и в своих интересах.</w:t>
            </w:r>
          </w:p>
          <w:p w:rsidR="002F4357" w:rsidRDefault="002F4357">
            <w:pPr>
              <w:pStyle w:val="ConsPlusNormal"/>
              <w:ind w:firstLine="283"/>
              <w:jc w:val="both"/>
            </w:pPr>
            <w:r>
              <w:t>Согласие дается мною для целей, связанных с рассмотрением ходатайства _________________________________________________________________________,</w:t>
            </w:r>
          </w:p>
          <w:p w:rsidR="002F4357" w:rsidRDefault="002F4357">
            <w:pPr>
              <w:pStyle w:val="ConsPlusNormal"/>
              <w:jc w:val="center"/>
            </w:pPr>
            <w:proofErr w:type="gramStart"/>
            <w:r>
              <w:t>(о награждении Почетной грамотой Брянской областной Думы, об объявлении Благодарности Брянской областной Думы, о поощрении Благодарственным</w:t>
            </w:r>
            <w:proofErr w:type="gramEnd"/>
          </w:p>
          <w:p w:rsidR="002F4357" w:rsidRDefault="002F4357">
            <w:pPr>
              <w:pStyle w:val="ConsPlusNormal"/>
              <w:jc w:val="center"/>
            </w:pPr>
            <w:r>
              <w:t>письмом Брянской областной Думы)</w:t>
            </w:r>
          </w:p>
          <w:p w:rsidR="002F4357" w:rsidRDefault="002F4357">
            <w:pPr>
              <w:pStyle w:val="ConsPlusNormal"/>
              <w:jc w:val="both"/>
            </w:pPr>
            <w:r>
              <w:t xml:space="preserve">представленного в соответствии с постановлением Брянской областной Думы от 22.04.2021 N 7-568 "О </w:t>
            </w:r>
            <w:proofErr w:type="gramStart"/>
            <w:r>
              <w:t>Положении</w:t>
            </w:r>
            <w:proofErr w:type="gramEnd"/>
            <w:r>
              <w:t xml:space="preserve"> о Почетной грамоте Брянской областной Думы и Благодарности Брянской областной Думы, Положении о Благодарственном письме Брянской областной Думы", и распространяется на персональные данные, содержащиеся в ходатайстве и прилагаемых к нему документах (при наличии).</w:t>
            </w:r>
          </w:p>
          <w:p w:rsidR="002F4357" w:rsidRDefault="002F4357">
            <w:pPr>
              <w:pStyle w:val="ConsPlusNormal"/>
              <w:ind w:firstLine="283"/>
              <w:jc w:val="both"/>
            </w:pPr>
            <w:r>
              <w:t>Согласие вступает в силу со дня его подписания и действует в течение неопределенного срока. Согласие может быть мною отозвано в любое время на основании письменного заявления.</w:t>
            </w:r>
          </w:p>
        </w:tc>
      </w:tr>
      <w:tr w:rsidR="002F4357"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357" w:rsidRDefault="002F4357">
            <w:pPr>
              <w:pStyle w:val="ConsPlusNormal"/>
              <w:jc w:val="center"/>
            </w:pPr>
            <w:r>
              <w:t>________________</w:t>
            </w:r>
          </w:p>
          <w:p w:rsidR="002F4357" w:rsidRDefault="002F4357">
            <w:pPr>
              <w:pStyle w:val="ConsPlusNormal"/>
              <w:jc w:val="center"/>
            </w:pPr>
            <w:r>
              <w:lastRenderedPageBreak/>
              <w:t>(дата)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2F4357" w:rsidRDefault="002F4357">
            <w:pPr>
              <w:pStyle w:val="ConsPlusNormal"/>
              <w:jc w:val="center"/>
            </w:pPr>
            <w:r>
              <w:lastRenderedPageBreak/>
              <w:t>_________________</w:t>
            </w:r>
          </w:p>
          <w:p w:rsidR="002F4357" w:rsidRDefault="002F4357">
            <w:pPr>
              <w:pStyle w:val="ConsPlusNormal"/>
              <w:jc w:val="center"/>
            </w:pPr>
            <w:r>
              <w:lastRenderedPageBreak/>
              <w:t>(подпись)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:rsidR="002F4357" w:rsidRDefault="002F4357">
            <w:pPr>
              <w:pStyle w:val="ConsPlusNormal"/>
              <w:jc w:val="center"/>
            </w:pPr>
            <w:r>
              <w:lastRenderedPageBreak/>
              <w:t>______________________________</w:t>
            </w:r>
          </w:p>
          <w:p w:rsidR="002F4357" w:rsidRDefault="002F4357">
            <w:pPr>
              <w:pStyle w:val="ConsPlusNormal"/>
              <w:jc w:val="center"/>
            </w:pPr>
            <w:r>
              <w:lastRenderedPageBreak/>
              <w:t>(расшифровка подписи)</w:t>
            </w:r>
          </w:p>
        </w:tc>
      </w:tr>
    </w:tbl>
    <w:p w:rsidR="002F4357" w:rsidRDefault="002F4357">
      <w:pPr>
        <w:pStyle w:val="ConsPlusNormal"/>
        <w:ind w:firstLine="540"/>
        <w:jc w:val="both"/>
      </w:pPr>
    </w:p>
    <w:p w:rsidR="002F4357" w:rsidRDefault="002F4357">
      <w:pPr>
        <w:pStyle w:val="ConsPlusNormal"/>
        <w:jc w:val="both"/>
      </w:pPr>
    </w:p>
    <w:p w:rsidR="002F4357" w:rsidRDefault="002F43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3894" w:rsidRDefault="00473894"/>
    <w:sectPr w:rsidR="00473894" w:rsidSect="002D0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F4357"/>
    <w:rsid w:val="002F4357"/>
    <w:rsid w:val="00473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3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F43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F43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01&amp;n=84572&amp;dst=100008" TargetMode="External"/><Relationship Id="rId13" Type="http://schemas.openxmlformats.org/officeDocument/2006/relationships/hyperlink" Target="https://login.consultant.ru/link/?req=doc&amp;base=RLAW201&amp;n=76843&amp;dst=100005" TargetMode="External"/><Relationship Id="rId18" Type="http://schemas.openxmlformats.org/officeDocument/2006/relationships/hyperlink" Target="https://login.consultant.ru/link/?req=doc&amp;base=RLAW201&amp;n=84572&amp;dst=100013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01&amp;n=76843&amp;dst=100016" TargetMode="External"/><Relationship Id="rId7" Type="http://schemas.openxmlformats.org/officeDocument/2006/relationships/hyperlink" Target="https://login.consultant.ru/link/?req=doc&amp;base=RLAW201&amp;n=84572&amp;dst=100007" TargetMode="External"/><Relationship Id="rId12" Type="http://schemas.openxmlformats.org/officeDocument/2006/relationships/hyperlink" Target="https://login.consultant.ru/link/?req=doc&amp;base=RLAW201&amp;n=42130" TargetMode="External"/><Relationship Id="rId17" Type="http://schemas.openxmlformats.org/officeDocument/2006/relationships/hyperlink" Target="https://login.consultant.ru/link/?req=doc&amp;base=RLAW201&amp;n=76843&amp;dst=100008" TargetMode="External"/><Relationship Id="rId25" Type="http://schemas.openxmlformats.org/officeDocument/2006/relationships/hyperlink" Target="https://login.consultant.ru/link/?req=doc&amp;base=LAW&amp;n=500102&amp;dst=1002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01&amp;n=76843&amp;dst=100007" TargetMode="External"/><Relationship Id="rId20" Type="http://schemas.openxmlformats.org/officeDocument/2006/relationships/hyperlink" Target="https://login.consultant.ru/link/?req=doc&amp;base=RLAW201&amp;n=76843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01&amp;n=84572&amp;dst=100005" TargetMode="External"/><Relationship Id="rId11" Type="http://schemas.openxmlformats.org/officeDocument/2006/relationships/hyperlink" Target="https://login.consultant.ru/link/?req=doc&amp;base=RLAW201&amp;n=33549" TargetMode="External"/><Relationship Id="rId24" Type="http://schemas.openxmlformats.org/officeDocument/2006/relationships/hyperlink" Target="https://login.consultant.ru/link/?req=doc&amp;base=RLAW201&amp;n=84572&amp;dst=100042" TargetMode="External"/><Relationship Id="rId5" Type="http://schemas.openxmlformats.org/officeDocument/2006/relationships/hyperlink" Target="https://login.consultant.ru/link/?req=doc&amp;base=RLAW201&amp;n=76843&amp;dst=100005" TargetMode="External"/><Relationship Id="rId15" Type="http://schemas.openxmlformats.org/officeDocument/2006/relationships/hyperlink" Target="https://login.consultant.ru/link/?req=doc&amp;base=RLAW201&amp;n=76843&amp;dst=100006" TargetMode="External"/><Relationship Id="rId23" Type="http://schemas.openxmlformats.org/officeDocument/2006/relationships/hyperlink" Target="https://login.consultant.ru/link/?req=doc&amp;base=RLAW201&amp;n=84572&amp;dst=100015" TargetMode="External"/><Relationship Id="rId10" Type="http://schemas.openxmlformats.org/officeDocument/2006/relationships/hyperlink" Target="https://login.consultant.ru/link/?req=doc&amp;base=RLAW201&amp;n=42272" TargetMode="External"/><Relationship Id="rId19" Type="http://schemas.openxmlformats.org/officeDocument/2006/relationships/hyperlink" Target="https://login.consultant.ru/link/?req=doc&amp;base=RLAW201&amp;n=76843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01&amp;n=84572&amp;dst=100010" TargetMode="External"/><Relationship Id="rId14" Type="http://schemas.openxmlformats.org/officeDocument/2006/relationships/hyperlink" Target="https://login.consultant.ru/link/?req=doc&amp;base=RLAW201&amp;n=84572&amp;dst=100011" TargetMode="External"/><Relationship Id="rId22" Type="http://schemas.openxmlformats.org/officeDocument/2006/relationships/hyperlink" Target="https://login.consultant.ru/link/?req=doc&amp;base=RLAW201&amp;n=76843&amp;dst=10002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5544</Words>
  <Characters>31601</Characters>
  <Application>Microsoft Office Word</Application>
  <DocSecurity>0</DocSecurity>
  <Lines>263</Lines>
  <Paragraphs>74</Paragraphs>
  <ScaleCrop>false</ScaleCrop>
  <Company/>
  <LinksUpToDate>false</LinksUpToDate>
  <CharactersWithSpaces>37071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prihodko</dc:creator>
  <cp:lastModifiedBy>prihodko</cp:lastModifiedBy>
  <cp:revision>1</cp:revision>
  <dcterms:created xsi:type="dcterms:W3CDTF">2025-08-22T12:37:00Z</dcterms:created>
  <dcterms:modified xsi:type="dcterms:W3CDTF">2025-08-22T12:37:00Z</dcterms:modified>
</cp:coreProperties>
</file>