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5D" w:rsidRDefault="007B385D" w:rsidP="007B385D">
      <w:pPr>
        <w:pStyle w:val="a7"/>
        <w:ind w:firstLine="0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РОССИЙСКАЯ ФЕДЕРАЦИЯ</w:t>
      </w:r>
    </w:p>
    <w:p w:rsidR="007B385D" w:rsidRDefault="007B385D" w:rsidP="007B385D">
      <w:pPr>
        <w:pStyle w:val="a7"/>
        <w:ind w:firstLine="0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БРЯНСКАЯ  ОБЛАСТНАЯ  ДУМА</w:t>
      </w:r>
    </w:p>
    <w:p w:rsidR="007B385D" w:rsidRDefault="007B385D" w:rsidP="007B385D">
      <w:pPr>
        <w:pStyle w:val="a7"/>
        <w:ind w:firstLine="0"/>
        <w:rPr>
          <w:b/>
          <w:bCs/>
          <w:spacing w:val="20"/>
          <w:sz w:val="28"/>
          <w:szCs w:val="28"/>
        </w:rPr>
      </w:pPr>
    </w:p>
    <w:p w:rsidR="007B385D" w:rsidRDefault="007B385D" w:rsidP="007B385D">
      <w:pPr>
        <w:pStyle w:val="a9"/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постоянный комитет по промышленности, строительству,  связи,                                         предпринимательству и собственности</w:t>
      </w:r>
    </w:p>
    <w:p w:rsidR="007B385D" w:rsidRDefault="007B385D" w:rsidP="007B385D">
      <w:pPr>
        <w:pStyle w:val="a9"/>
        <w:tabs>
          <w:tab w:val="left" w:pos="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B385D" w:rsidRDefault="007B385D" w:rsidP="007B385D">
      <w:p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241050 г. Брянск, пл. К. Маркса,  д. 2                                                                      тел. 67-72-23</w:t>
      </w:r>
    </w:p>
    <w:p w:rsidR="007B385D" w:rsidRDefault="007B385D" w:rsidP="007B385D">
      <w:pP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11.03.2026                                                                                                          10-00</w:t>
      </w:r>
    </w:p>
    <w:p w:rsidR="007B385D" w:rsidRDefault="007B385D" w:rsidP="007B385D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385D" w:rsidRDefault="007B385D" w:rsidP="007B385D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7B385D" w:rsidRDefault="007B385D" w:rsidP="007B385D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постоянного комитета </w:t>
      </w:r>
    </w:p>
    <w:p w:rsidR="007B385D" w:rsidRDefault="007B385D" w:rsidP="007B385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85D" w:rsidRDefault="007B385D" w:rsidP="007B385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02974">
        <w:rPr>
          <w:rFonts w:ascii="Times New Roman" w:hAnsi="Times New Roman" w:cs="Times New Roman"/>
          <w:sz w:val="28"/>
          <w:szCs w:val="28"/>
        </w:rPr>
        <w:t xml:space="preserve">О законодательной инициативе Брянской областной Думы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02974">
        <w:rPr>
          <w:rFonts w:ascii="Times New Roman" w:hAnsi="Times New Roman" w:cs="Times New Roman"/>
          <w:sz w:val="28"/>
          <w:szCs w:val="28"/>
        </w:rPr>
        <w:t>по внесению в Государственную Думу Федерального Собрания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проекта федерального закона «О внесении изменения в статью 54 Градостроительного кодекса Российской Федерации».</w:t>
      </w:r>
    </w:p>
    <w:p w:rsidR="007B385D" w:rsidRDefault="007B385D" w:rsidP="007B385D">
      <w:pPr>
        <w:pStyle w:val="a3"/>
        <w:keepNext/>
        <w:tabs>
          <w:tab w:val="left" w:pos="0"/>
          <w:tab w:val="left" w:pos="1276"/>
        </w:tabs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2F60DC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Иванченко Максим Борисович</w:t>
      </w:r>
      <w:r w:rsidRPr="000A1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председатель постоянного комитета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7B385D" w:rsidRDefault="007B385D" w:rsidP="007B385D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D1446">
        <w:rPr>
          <w:rFonts w:ascii="Times New Roman" w:eastAsia="Times New Roman" w:hAnsi="Times New Roman" w:cs="Times New Roman"/>
          <w:b/>
          <w:sz w:val="28"/>
          <w:szCs w:val="24"/>
        </w:rPr>
        <w:t>Приглашены: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7B385D" w:rsidRDefault="007B385D" w:rsidP="007B385D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Амеличев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Николаевич -  заместитель Губернатора Брянской области;</w:t>
      </w:r>
    </w:p>
    <w:p w:rsidR="007B385D" w:rsidRDefault="007B385D" w:rsidP="007B38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Захаренко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Николаевич - директор </w:t>
      </w:r>
      <w:r w:rsidRPr="00BE1743">
        <w:rPr>
          <w:rFonts w:ascii="Times New Roman" w:hAnsi="Times New Roman" w:cs="Times New Roman"/>
          <w:sz w:val="28"/>
          <w:szCs w:val="28"/>
        </w:rPr>
        <w:t>департамента строительства Брянской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385D" w:rsidRPr="00702974" w:rsidRDefault="007B385D" w:rsidP="007B385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385D" w:rsidRPr="006E1AB8" w:rsidRDefault="007B385D" w:rsidP="007B385D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3A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2.О законодательной инициативе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постоянного комитета Брянской областной Думы по промышленности, строительству, связи, предпринимательству  и собственности </w:t>
      </w:r>
      <w:r w:rsidRPr="00903C0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«О внесении изменения в статью 15 Закона Брянской области «О промышленной политике в Брянской области» </w:t>
      </w:r>
    </w:p>
    <w:p w:rsidR="007B385D" w:rsidRDefault="007B385D" w:rsidP="007B385D">
      <w:pPr>
        <w:pStyle w:val="a3"/>
        <w:keepNext/>
        <w:tabs>
          <w:tab w:val="left" w:pos="0"/>
          <w:tab w:val="left" w:pos="1276"/>
        </w:tabs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2F60DC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Иванченко Максим Борисович</w:t>
      </w:r>
      <w:r w:rsidRPr="000A1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председатель постоянного комитета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7B385D" w:rsidRDefault="007B385D" w:rsidP="007B385D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D1446">
        <w:rPr>
          <w:rFonts w:ascii="Times New Roman" w:eastAsia="Times New Roman" w:hAnsi="Times New Roman" w:cs="Times New Roman"/>
          <w:b/>
          <w:sz w:val="28"/>
          <w:szCs w:val="24"/>
        </w:rPr>
        <w:t>Приглашены: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7B385D" w:rsidRDefault="007B385D" w:rsidP="007B385D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Амеличев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Николаевич -  заместитель Губернатора Брянской области;</w:t>
      </w:r>
    </w:p>
    <w:p w:rsidR="007B385D" w:rsidRPr="007B68A6" w:rsidRDefault="007B385D" w:rsidP="007B38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Городянко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 Викторович -</w:t>
      </w:r>
      <w:r w:rsidRPr="007B6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8A6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7B68A6">
        <w:rPr>
          <w:rFonts w:ascii="Times New Roman" w:hAnsi="Times New Roman" w:cs="Times New Roman"/>
          <w:sz w:val="28"/>
          <w:szCs w:val="28"/>
        </w:rPr>
        <w:t xml:space="preserve"> по руководству департаментом промышленности, тран</w:t>
      </w:r>
      <w:r>
        <w:rPr>
          <w:rFonts w:ascii="Times New Roman" w:hAnsi="Times New Roman" w:cs="Times New Roman"/>
          <w:sz w:val="28"/>
          <w:szCs w:val="28"/>
        </w:rPr>
        <w:t>спорта и связи Брянской области.</w:t>
      </w:r>
    </w:p>
    <w:p w:rsidR="007B385D" w:rsidRDefault="007B385D" w:rsidP="007B385D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B385D" w:rsidRDefault="007B385D" w:rsidP="007B385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3.</w:t>
      </w:r>
      <w:r w:rsidRPr="008747E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реализации Закона Брянской области </w:t>
      </w:r>
      <w:r w:rsidRPr="0067690A">
        <w:rPr>
          <w:rFonts w:ascii="Times New Roman" w:hAnsi="Times New Roman" w:cs="Times New Roman"/>
          <w:sz w:val="28"/>
          <w:szCs w:val="28"/>
        </w:rPr>
        <w:t xml:space="preserve"> «О промышленной политике в Брянской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 и итогах работы</w:t>
      </w:r>
      <w:r w:rsidRPr="0067690A">
        <w:rPr>
          <w:rFonts w:ascii="Times New Roman" w:eastAsia="Times New Roman" w:hAnsi="Times New Roman" w:cs="Times New Roman"/>
          <w:color w:val="FF0000"/>
          <w:sz w:val="28"/>
          <w:szCs w:val="24"/>
        </w:rPr>
        <w:t xml:space="preserve"> </w:t>
      </w:r>
      <w:r w:rsidRPr="00D95B50">
        <w:rPr>
          <w:rFonts w:ascii="Times New Roman" w:eastAsia="Times New Roman" w:hAnsi="Times New Roman" w:cs="Times New Roman"/>
          <w:sz w:val="28"/>
          <w:szCs w:val="24"/>
        </w:rPr>
        <w:t xml:space="preserve">промышленных предприятий Брянской области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за 2025 год.</w:t>
      </w:r>
    </w:p>
    <w:p w:rsidR="007B385D" w:rsidRPr="007B68A6" w:rsidRDefault="007B385D" w:rsidP="007B38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B01">
        <w:rPr>
          <w:rFonts w:ascii="Times New Roman" w:hAnsi="Times New Roman" w:cs="Times New Roman"/>
          <w:b/>
          <w:sz w:val="28"/>
          <w:szCs w:val="28"/>
        </w:rPr>
        <w:lastRenderedPageBreak/>
        <w:t>Докладывает: 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Городянко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 Викторович -</w:t>
      </w:r>
      <w:r w:rsidRPr="007B6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68A6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7B68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B68A6">
        <w:rPr>
          <w:rFonts w:ascii="Times New Roman" w:hAnsi="Times New Roman" w:cs="Times New Roman"/>
          <w:sz w:val="28"/>
          <w:szCs w:val="28"/>
        </w:rPr>
        <w:t>по руководству департаментом промышленности, тран</w:t>
      </w:r>
      <w:r>
        <w:rPr>
          <w:rFonts w:ascii="Times New Roman" w:hAnsi="Times New Roman" w:cs="Times New Roman"/>
          <w:sz w:val="28"/>
          <w:szCs w:val="28"/>
        </w:rPr>
        <w:t>спорта и связи Брянской области;</w:t>
      </w:r>
    </w:p>
    <w:p w:rsidR="007B385D" w:rsidRDefault="007B385D" w:rsidP="007B38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Приглашен</w:t>
      </w:r>
      <w:r w:rsidRPr="002F60D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85D" w:rsidRDefault="007B385D" w:rsidP="007B385D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Амеличев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Николаевич -  заместитель Губернатора Брянской области.</w:t>
      </w:r>
    </w:p>
    <w:p w:rsidR="007B385D" w:rsidRDefault="007B385D" w:rsidP="007B385D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85D" w:rsidRDefault="007B385D" w:rsidP="007B385D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913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информации Брянской городской администрации  о расселении             и сносе ветхого аварийного жилья на территории города Брянска.</w:t>
      </w:r>
    </w:p>
    <w:p w:rsidR="007B385D" w:rsidRPr="00816DD8" w:rsidRDefault="007B385D" w:rsidP="007B385D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B01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6DD8">
        <w:rPr>
          <w:rFonts w:ascii="Times New Roman" w:hAnsi="Times New Roman" w:cs="Times New Roman"/>
          <w:sz w:val="28"/>
          <w:szCs w:val="28"/>
        </w:rPr>
        <w:t xml:space="preserve">Квасов </w:t>
      </w:r>
      <w:r>
        <w:rPr>
          <w:rFonts w:ascii="Times New Roman" w:hAnsi="Times New Roman" w:cs="Times New Roman"/>
          <w:sz w:val="28"/>
          <w:szCs w:val="28"/>
        </w:rPr>
        <w:t>Иван Васильевич - заместитель Главы Брянской городской администрации.</w:t>
      </w:r>
    </w:p>
    <w:p w:rsidR="007B385D" w:rsidRDefault="007B385D" w:rsidP="007B38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Приглашен</w:t>
      </w:r>
      <w:r w:rsidRPr="002F60D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85D" w:rsidRDefault="007B385D" w:rsidP="007B38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Макаров Александр Николаевич - Глава Брянской городской администрации.</w:t>
      </w:r>
    </w:p>
    <w:p w:rsidR="007B385D" w:rsidRPr="00056705" w:rsidRDefault="007B385D" w:rsidP="007B38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7B385D" w:rsidRDefault="007B385D" w:rsidP="007B385D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5.Об итогах работы управления потребительского рынка и услуг, контроля в сфере производства и оборота этилового спирта, алкогольной и спиртосодержащей продукции Брянской области по направлению «Сфера потребительского рынка» в 2025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85D" w:rsidRDefault="007B385D" w:rsidP="007B385D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3AE8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Пчеленок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Иванович</w:t>
      </w:r>
      <w:r w:rsidRPr="007B68A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Pr="00A83EE6">
        <w:rPr>
          <w:rFonts w:ascii="Times New Roman" w:hAnsi="Times New Roman" w:cs="Times New Roman"/>
          <w:sz w:val="28"/>
          <w:szCs w:val="28"/>
        </w:rPr>
        <w:t xml:space="preserve"> управления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B385D" w:rsidRDefault="007B385D" w:rsidP="007B385D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Приглашен:</w:t>
      </w:r>
    </w:p>
    <w:p w:rsidR="007B385D" w:rsidRPr="00055A7F" w:rsidRDefault="007B385D" w:rsidP="007B385D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5A7F">
        <w:rPr>
          <w:rFonts w:ascii="Times New Roman" w:hAnsi="Times New Roman" w:cs="Times New Roman"/>
          <w:sz w:val="28"/>
          <w:szCs w:val="28"/>
        </w:rPr>
        <w:t>Грибанов</w:t>
      </w:r>
      <w:proofErr w:type="spellEnd"/>
      <w:r w:rsidRPr="00055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Борис Иванович – заместитель Губернатора Брянской области.</w:t>
      </w:r>
    </w:p>
    <w:p w:rsidR="007B385D" w:rsidRDefault="007B385D" w:rsidP="007B385D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6. </w:t>
      </w:r>
      <w:r>
        <w:rPr>
          <w:rFonts w:ascii="Times New Roman" w:hAnsi="Times New Roman" w:cs="Times New Roman"/>
          <w:sz w:val="28"/>
          <w:szCs w:val="28"/>
        </w:rPr>
        <w:t>Об отчете Правительства Брянской области о деятельности                         по управлению и распоряжению государственной собственностью Брянской области за 2025 год.</w:t>
      </w:r>
    </w:p>
    <w:p w:rsidR="007B385D" w:rsidRDefault="007B385D" w:rsidP="007B385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60DC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Карелина Светлана Ивановна -</w:t>
      </w:r>
      <w:r w:rsidRPr="009922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3266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управления имущественных отношений Брянской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B385D" w:rsidRDefault="007B385D" w:rsidP="007B385D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Приглашен:</w:t>
      </w:r>
    </w:p>
    <w:p w:rsidR="007B385D" w:rsidRPr="00DC2E65" w:rsidRDefault="007B385D" w:rsidP="007B385D">
      <w:pPr>
        <w:pStyle w:val="ConsPlusNormal"/>
        <w:tabs>
          <w:tab w:val="left" w:pos="709"/>
        </w:tabs>
        <w:jc w:val="both"/>
        <w:rPr>
          <w:i w:val="0"/>
        </w:rPr>
      </w:pPr>
      <w:r>
        <w:rPr>
          <w:rFonts w:eastAsia="Times New Roman"/>
          <w:i w:val="0"/>
          <w:szCs w:val="24"/>
        </w:rPr>
        <w:tab/>
      </w:r>
      <w:proofErr w:type="spellStart"/>
      <w:r>
        <w:rPr>
          <w:i w:val="0"/>
        </w:rPr>
        <w:t>Филипенко</w:t>
      </w:r>
      <w:proofErr w:type="spellEnd"/>
      <w:r>
        <w:rPr>
          <w:i w:val="0"/>
        </w:rPr>
        <w:t xml:space="preserve"> Юрий Валентинович – заместитель Губернатора Брянской области.</w:t>
      </w:r>
    </w:p>
    <w:p w:rsidR="007B385D" w:rsidRDefault="007B385D" w:rsidP="007B385D">
      <w:pPr>
        <w:pStyle w:val="ConsPlusNormal"/>
        <w:tabs>
          <w:tab w:val="left" w:pos="709"/>
        </w:tabs>
        <w:jc w:val="both"/>
        <w:rPr>
          <w:i w:val="0"/>
        </w:rPr>
      </w:pPr>
    </w:p>
    <w:p w:rsidR="007B385D" w:rsidRPr="00D65ADD" w:rsidRDefault="007B385D" w:rsidP="007B385D">
      <w:pPr>
        <w:pStyle w:val="a5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7.  О</w:t>
      </w:r>
      <w:r w:rsidRPr="00D65ADD">
        <w:rPr>
          <w:rFonts w:ascii="Times New Roman" w:hAnsi="Times New Roman" w:cs="Times New Roman"/>
          <w:sz w:val="28"/>
          <w:szCs w:val="28"/>
        </w:rPr>
        <w:t xml:space="preserve"> проектах федеральных законов, поступивших</w:t>
      </w:r>
      <w:r w:rsidRPr="002158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Брянскую областную Думу</w:t>
      </w:r>
      <w:r w:rsidRPr="00D65ADD">
        <w:rPr>
          <w:rFonts w:ascii="Times New Roman" w:hAnsi="Times New Roman" w:cs="Times New Roman"/>
          <w:sz w:val="28"/>
          <w:szCs w:val="28"/>
        </w:rPr>
        <w:t xml:space="preserve"> из Государственной Думы Федерального Собрания Российской Федерации.</w:t>
      </w:r>
    </w:p>
    <w:p w:rsidR="007B385D" w:rsidRDefault="007B385D" w:rsidP="007B385D">
      <w:pPr>
        <w:pStyle w:val="a3"/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DD">
        <w:rPr>
          <w:rFonts w:ascii="Times New Roman" w:eastAsia="Times New Roman" w:hAnsi="Times New Roman" w:cs="Times New Roman"/>
          <w:b/>
          <w:sz w:val="28"/>
          <w:szCs w:val="28"/>
        </w:rPr>
        <w:t xml:space="preserve">Докладывает: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Дурнев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Артем Андреевич</w:t>
      </w:r>
      <w:r w:rsidRPr="00993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F8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советник правового управления Брянской областной Думы.</w:t>
      </w:r>
    </w:p>
    <w:p w:rsidR="007B385D" w:rsidRDefault="007B385D" w:rsidP="007B385D">
      <w:pPr>
        <w:pStyle w:val="a3"/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85D" w:rsidRDefault="007B385D" w:rsidP="007B385D">
      <w:pPr>
        <w:pStyle w:val="a3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57692">
        <w:rPr>
          <w:rFonts w:ascii="Times New Roman" w:hAnsi="Times New Roman" w:cs="Times New Roman"/>
          <w:sz w:val="28"/>
          <w:szCs w:val="28"/>
        </w:rPr>
        <w:t>8.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законодательной инициативе </w:t>
      </w:r>
      <w:r w:rsidRPr="003004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Архангельского областного Собрания депутатов по внесению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Государственную Думу </w:t>
      </w:r>
      <w:r w:rsidRPr="00581FC9">
        <w:rPr>
          <w:rFonts w:ascii="Times New Roman" w:eastAsia="Times New Roman" w:hAnsi="Times New Roman" w:cs="Times New Roman"/>
          <w:sz w:val="28"/>
          <w:szCs w:val="28"/>
        </w:rPr>
        <w:t>Федерального Собрания Российской Федераци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004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доработанн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ого проекта федерального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закона </w:t>
      </w:r>
      <w:r w:rsidRPr="003004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№ 957525-8 «О внесении изменений в статью 32</w:t>
      </w:r>
      <w:r w:rsidR="007F57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.1</w:t>
      </w:r>
      <w:r w:rsidRPr="0030041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Жилищного кодекса Российской Федерации»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7B385D" w:rsidRPr="00E6291D" w:rsidRDefault="007B385D" w:rsidP="007B385D">
      <w:pPr>
        <w:pStyle w:val="a3"/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DD">
        <w:rPr>
          <w:rFonts w:ascii="Times New Roman" w:eastAsia="Times New Roman" w:hAnsi="Times New Roman" w:cs="Times New Roman"/>
          <w:b/>
          <w:sz w:val="28"/>
          <w:szCs w:val="28"/>
        </w:rPr>
        <w:t xml:space="preserve">Докладывает: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Дурнев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Артем Андреевич</w:t>
      </w:r>
      <w:r w:rsidRPr="00993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6F8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советник правового управления Брянской областной Думы.</w:t>
      </w:r>
    </w:p>
    <w:p w:rsidR="007B385D" w:rsidRPr="00B01197" w:rsidRDefault="007B385D" w:rsidP="007B385D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ab/>
        <w:t>9. </w:t>
      </w:r>
      <w:r w:rsidRPr="00B01197">
        <w:rPr>
          <w:rFonts w:ascii="Times New Roman" w:eastAsia="Times New Roman" w:hAnsi="Times New Roman" w:cs="Times New Roman"/>
          <w:bCs/>
          <w:sz w:val="28"/>
          <w:szCs w:val="24"/>
        </w:rPr>
        <w:t xml:space="preserve">Об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обращениях</w:t>
      </w:r>
      <w:r w:rsidRPr="00B01197">
        <w:rPr>
          <w:rFonts w:ascii="Times New Roman" w:eastAsia="Times New Roman" w:hAnsi="Times New Roman" w:cs="Times New Roman"/>
          <w:bCs/>
          <w:sz w:val="28"/>
          <w:szCs w:val="24"/>
        </w:rPr>
        <w:t xml:space="preserve"> предприятий и организаций о награждении  Почетными грамотами Брянской областной Думы</w:t>
      </w:r>
      <w:r w:rsidRPr="00B01197">
        <w:rPr>
          <w:rFonts w:ascii="Times New Roman" w:hAnsi="Times New Roman" w:cs="Times New Roman"/>
          <w:sz w:val="28"/>
          <w:szCs w:val="28"/>
        </w:rPr>
        <w:t>.</w:t>
      </w:r>
    </w:p>
    <w:p w:rsidR="007B385D" w:rsidRPr="00B01197" w:rsidRDefault="007B385D" w:rsidP="007B385D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01197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5D2D">
        <w:rPr>
          <w:rFonts w:ascii="Times New Roman" w:hAnsi="Times New Roman" w:cs="Times New Roman"/>
          <w:sz w:val="28"/>
          <w:szCs w:val="28"/>
        </w:rPr>
        <w:t xml:space="preserve">Иванченко </w:t>
      </w:r>
      <w:r>
        <w:rPr>
          <w:rFonts w:ascii="Times New Roman" w:hAnsi="Times New Roman" w:cs="Times New Roman"/>
          <w:sz w:val="28"/>
          <w:szCs w:val="28"/>
        </w:rPr>
        <w:t>Максим Борисович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1197">
        <w:rPr>
          <w:rFonts w:ascii="Times New Roman" w:hAnsi="Times New Roman" w:cs="Times New Roman"/>
          <w:sz w:val="28"/>
          <w:szCs w:val="28"/>
        </w:rPr>
        <w:t xml:space="preserve">– председатель постоянного комитета. </w:t>
      </w:r>
    </w:p>
    <w:p w:rsidR="007B385D" w:rsidRPr="00D65ADD" w:rsidRDefault="007B385D" w:rsidP="007F57B7">
      <w:pPr>
        <w:pStyle w:val="a5"/>
        <w:widowControl w:val="0"/>
        <w:tabs>
          <w:tab w:val="left" w:pos="709"/>
          <w:tab w:val="left" w:pos="1276"/>
        </w:tabs>
        <w:spacing w:beforeLines="60" w:afterLines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10</w:t>
      </w:r>
      <w:r w:rsidRPr="00D65ADD">
        <w:rPr>
          <w:rFonts w:ascii="Times New Roman" w:eastAsia="Times New Roman" w:hAnsi="Times New Roman" w:cs="Times New Roman"/>
          <w:bCs/>
          <w:sz w:val="28"/>
          <w:szCs w:val="24"/>
        </w:rPr>
        <w:t>.  Об обращениях предприятий и организаций об объявлении Благодарности Брянской областной Думы</w:t>
      </w:r>
      <w:r w:rsidRPr="00D65ADD">
        <w:rPr>
          <w:rFonts w:ascii="Times New Roman" w:hAnsi="Times New Roman" w:cs="Times New Roman"/>
          <w:sz w:val="28"/>
          <w:szCs w:val="28"/>
        </w:rPr>
        <w:t>.</w:t>
      </w:r>
    </w:p>
    <w:p w:rsidR="007B385D" w:rsidRDefault="007B385D" w:rsidP="007B385D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DD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Иванченко Максим Борисович – </w:t>
      </w:r>
      <w:r w:rsidRPr="000A1983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A1983">
        <w:rPr>
          <w:rFonts w:ascii="Times New Roman" w:hAnsi="Times New Roman" w:cs="Times New Roman"/>
          <w:sz w:val="28"/>
          <w:szCs w:val="28"/>
        </w:rPr>
        <w:t xml:space="preserve"> постоянного комитета</w:t>
      </w:r>
      <w:r w:rsidRPr="00D65ADD">
        <w:rPr>
          <w:rFonts w:ascii="Times New Roman" w:hAnsi="Times New Roman" w:cs="Times New Roman"/>
          <w:sz w:val="28"/>
          <w:szCs w:val="28"/>
        </w:rPr>
        <w:t>.</w:t>
      </w:r>
    </w:p>
    <w:p w:rsidR="007B385D" w:rsidRPr="00D65ADD" w:rsidRDefault="007B385D" w:rsidP="007B385D">
      <w:pPr>
        <w:pStyle w:val="a5"/>
        <w:widowControl w:val="0"/>
        <w:tabs>
          <w:tab w:val="left" w:pos="709"/>
          <w:tab w:val="left" w:pos="1276"/>
        </w:tabs>
        <w:spacing w:before="12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11. </w:t>
      </w:r>
      <w:r w:rsidRPr="00D65ADD">
        <w:rPr>
          <w:rFonts w:ascii="Times New Roman" w:eastAsia="Times New Roman" w:hAnsi="Times New Roman" w:cs="Times New Roman"/>
          <w:bCs/>
          <w:sz w:val="28"/>
          <w:szCs w:val="24"/>
        </w:rPr>
        <w:t xml:space="preserve">Об отклонении обращений о награждении  Почетной грамотой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</w:t>
      </w:r>
      <w:r w:rsidRPr="00D65ADD">
        <w:rPr>
          <w:rFonts w:ascii="Times New Roman" w:eastAsia="Times New Roman" w:hAnsi="Times New Roman" w:cs="Times New Roman"/>
          <w:bCs/>
          <w:sz w:val="28"/>
          <w:szCs w:val="24"/>
        </w:rPr>
        <w:t>или об объявлении Благодарности Брянской областной Думы</w:t>
      </w:r>
      <w:r w:rsidRPr="00D65ADD">
        <w:rPr>
          <w:rFonts w:ascii="Times New Roman" w:hAnsi="Times New Roman" w:cs="Times New Roman"/>
          <w:sz w:val="28"/>
          <w:szCs w:val="28"/>
        </w:rPr>
        <w:t>.</w:t>
      </w:r>
    </w:p>
    <w:p w:rsidR="007B385D" w:rsidRDefault="007B385D" w:rsidP="007B385D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DD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Иванченко Максим Борисович – </w:t>
      </w:r>
      <w:r w:rsidRPr="000A1983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A1983">
        <w:rPr>
          <w:rFonts w:ascii="Times New Roman" w:hAnsi="Times New Roman" w:cs="Times New Roman"/>
          <w:sz w:val="28"/>
          <w:szCs w:val="28"/>
        </w:rPr>
        <w:t xml:space="preserve"> постоянного комитета</w:t>
      </w:r>
      <w:r w:rsidRPr="00D65ADD">
        <w:rPr>
          <w:rFonts w:ascii="Times New Roman" w:hAnsi="Times New Roman" w:cs="Times New Roman"/>
          <w:sz w:val="28"/>
          <w:szCs w:val="28"/>
        </w:rPr>
        <w:t>.</w:t>
      </w:r>
    </w:p>
    <w:p w:rsidR="007B385D" w:rsidRPr="00815C65" w:rsidRDefault="007B385D" w:rsidP="007B385D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B385D" w:rsidRPr="00D65ADD" w:rsidRDefault="007B385D" w:rsidP="007B385D">
      <w:pPr>
        <w:pStyle w:val="a5"/>
        <w:widowControl w:val="0"/>
        <w:tabs>
          <w:tab w:val="left" w:pos="709"/>
          <w:tab w:val="left" w:pos="1276"/>
        </w:tabs>
        <w:spacing w:before="12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D65ADD">
        <w:rPr>
          <w:rFonts w:ascii="Times New Roman" w:hAnsi="Times New Roman" w:cs="Times New Roman"/>
          <w:sz w:val="28"/>
          <w:szCs w:val="28"/>
        </w:rPr>
        <w:t>. </w:t>
      </w:r>
      <w:r w:rsidRPr="00D65ADD">
        <w:rPr>
          <w:rFonts w:ascii="Times New Roman" w:eastAsia="Times New Roman" w:hAnsi="Times New Roman" w:cs="Times New Roman"/>
          <w:sz w:val="28"/>
          <w:szCs w:val="28"/>
        </w:rPr>
        <w:t>Об утверждении плана работы постоянного комитета Брянской областной Думы по промышленности, строительству, связи, предприниматель</w:t>
      </w:r>
      <w:r>
        <w:rPr>
          <w:rFonts w:ascii="Times New Roman" w:eastAsia="Times New Roman" w:hAnsi="Times New Roman" w:cs="Times New Roman"/>
          <w:sz w:val="28"/>
          <w:szCs w:val="28"/>
        </w:rPr>
        <w:t>ству и собственности</w:t>
      </w:r>
      <w:r w:rsidRPr="00D65AD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апрель 2026</w:t>
      </w:r>
      <w:r w:rsidRPr="00D65ADD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7B385D" w:rsidRDefault="007B385D" w:rsidP="007B385D">
      <w:pPr>
        <w:pStyle w:val="a3"/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ADD">
        <w:rPr>
          <w:rFonts w:ascii="Times New Roman" w:hAnsi="Times New Roman" w:cs="Times New Roman"/>
          <w:b/>
          <w:sz w:val="28"/>
          <w:szCs w:val="28"/>
        </w:rPr>
        <w:t>Докладывает: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Иванченко Максим Борисович –</w:t>
      </w:r>
      <w:r w:rsidRPr="000A1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983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A1983">
        <w:rPr>
          <w:rFonts w:ascii="Times New Roman" w:hAnsi="Times New Roman" w:cs="Times New Roman"/>
          <w:sz w:val="28"/>
          <w:szCs w:val="28"/>
        </w:rPr>
        <w:t xml:space="preserve"> постоянного комитета</w:t>
      </w:r>
      <w:r w:rsidRPr="00D65ADD">
        <w:rPr>
          <w:rFonts w:ascii="Times New Roman" w:hAnsi="Times New Roman" w:cs="Times New Roman"/>
          <w:sz w:val="28"/>
          <w:szCs w:val="28"/>
        </w:rPr>
        <w:t>.</w:t>
      </w:r>
    </w:p>
    <w:p w:rsidR="007B385D" w:rsidRDefault="007B385D" w:rsidP="007B385D">
      <w:pPr>
        <w:pStyle w:val="a3"/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85D" w:rsidRDefault="007B385D" w:rsidP="007B385D">
      <w:pPr>
        <w:pStyle w:val="a3"/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385D" w:rsidRDefault="007B385D" w:rsidP="007B385D">
      <w:pPr>
        <w:pStyle w:val="a3"/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B385D" w:rsidRDefault="007B385D" w:rsidP="007B38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постоянного </w:t>
      </w:r>
      <w:r w:rsidRPr="006D0FC7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комитета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М.Б. Иванченко</w:t>
      </w:r>
    </w:p>
    <w:p w:rsidR="007B385D" w:rsidRDefault="007B385D" w:rsidP="007B385D">
      <w:pPr>
        <w:pStyle w:val="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41BC" w:rsidRDefault="00B741BC"/>
    <w:sectPr w:rsidR="00B741BC" w:rsidSect="00B7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7B385D"/>
    <w:rsid w:val="007B385D"/>
    <w:rsid w:val="007F57B7"/>
    <w:rsid w:val="00B7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 à moi,Содержание. 2 уровень,ТЗ список,Абзац списка литеральный,Bullet List,FooterText,numbered,Bullet 1,Use Case List Paragraph,Маркер,Paragraphe de liste1,lp1"/>
    <w:basedOn w:val="a"/>
    <w:link w:val="a4"/>
    <w:uiPriority w:val="34"/>
    <w:qFormat/>
    <w:rsid w:val="007B385D"/>
    <w:pPr>
      <w:ind w:left="720"/>
      <w:contextualSpacing/>
    </w:pPr>
    <w:rPr>
      <w:lang w:eastAsia="en-US"/>
    </w:rPr>
  </w:style>
  <w:style w:type="paragraph" w:styleId="a5">
    <w:name w:val="Body Text Indent"/>
    <w:basedOn w:val="a"/>
    <w:link w:val="a6"/>
    <w:uiPriority w:val="99"/>
    <w:unhideWhenUsed/>
    <w:rsid w:val="007B385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B385D"/>
  </w:style>
  <w:style w:type="paragraph" w:styleId="a7">
    <w:name w:val="Title"/>
    <w:basedOn w:val="a"/>
    <w:link w:val="a8"/>
    <w:uiPriority w:val="99"/>
    <w:qFormat/>
    <w:rsid w:val="007B385D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8">
    <w:name w:val="Название Знак"/>
    <w:basedOn w:val="a0"/>
    <w:link w:val="a7"/>
    <w:uiPriority w:val="99"/>
    <w:rsid w:val="007B385D"/>
    <w:rPr>
      <w:rFonts w:ascii="Times New Roman" w:eastAsia="Times New Roman" w:hAnsi="Times New Roman" w:cs="Times New Roman"/>
      <w:sz w:val="32"/>
      <w:szCs w:val="24"/>
    </w:rPr>
  </w:style>
  <w:style w:type="paragraph" w:styleId="a9">
    <w:name w:val="Body Text"/>
    <w:basedOn w:val="a"/>
    <w:link w:val="aa"/>
    <w:uiPriority w:val="99"/>
    <w:unhideWhenUsed/>
    <w:rsid w:val="007B385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B385D"/>
  </w:style>
  <w:style w:type="paragraph" w:styleId="3">
    <w:name w:val="Body Text 3"/>
    <w:basedOn w:val="a"/>
    <w:link w:val="30"/>
    <w:unhideWhenUsed/>
    <w:rsid w:val="007B38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385D"/>
    <w:rPr>
      <w:sz w:val="16"/>
      <w:szCs w:val="16"/>
    </w:rPr>
  </w:style>
  <w:style w:type="paragraph" w:customStyle="1" w:styleId="ConsPlusNormal">
    <w:name w:val="ConsPlusNormal"/>
    <w:link w:val="ConsPlusNormal0"/>
    <w:rsid w:val="007B38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a4">
    <w:name w:val="Абзац списка Знак"/>
    <w:aliases w:val="Нумерованый список Знак,List Paragraph à moi Знак,Содержание. 2 уровень Знак,ТЗ список Знак,Абзац списка литеральный Знак,Bullet List Знак,FooterText Знак,numbered Знак,Bullet 1 Знак,Use Case List Paragraph Знак,Маркер Знак,lp1 Знак"/>
    <w:basedOn w:val="a0"/>
    <w:link w:val="a3"/>
    <w:uiPriority w:val="34"/>
    <w:rsid w:val="007B385D"/>
    <w:rPr>
      <w:lang w:eastAsia="en-US"/>
    </w:rPr>
  </w:style>
  <w:style w:type="character" w:customStyle="1" w:styleId="ConsPlusNormal0">
    <w:name w:val="ConsPlusNormal Знак"/>
    <w:link w:val="ConsPlusNormal"/>
    <w:locked/>
    <w:rsid w:val="007B385D"/>
    <w:rPr>
      <w:rFonts w:ascii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kononskaya</dc:creator>
  <cp:keywords/>
  <dc:description/>
  <cp:lastModifiedBy>kononskaya</cp:lastModifiedBy>
  <cp:revision>3</cp:revision>
  <dcterms:created xsi:type="dcterms:W3CDTF">2026-03-02T06:34:00Z</dcterms:created>
  <dcterms:modified xsi:type="dcterms:W3CDTF">2026-03-02T11:38:00Z</dcterms:modified>
</cp:coreProperties>
</file>