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571" w:rsidRDefault="003D0571" w:rsidP="003D0571">
      <w:pPr>
        <w:pStyle w:val="a7"/>
        <w:ind w:firstLine="0"/>
        <w:jc w:val="right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ПРОЕКТ</w:t>
      </w:r>
    </w:p>
    <w:p w:rsidR="003D0571" w:rsidRDefault="003D0571" w:rsidP="003D0571">
      <w:pPr>
        <w:pStyle w:val="a7"/>
        <w:ind w:firstLine="0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РОССИЙСКАЯ ФЕДЕРАЦИЯ</w:t>
      </w:r>
    </w:p>
    <w:p w:rsidR="003D0571" w:rsidRDefault="003D0571" w:rsidP="003D0571">
      <w:pPr>
        <w:pStyle w:val="a7"/>
        <w:ind w:firstLine="0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БРЯНСКАЯ  ОБЛАСТНАЯ  ДУМА</w:t>
      </w:r>
    </w:p>
    <w:p w:rsidR="003D0571" w:rsidRDefault="003D0571" w:rsidP="003D0571">
      <w:pPr>
        <w:pStyle w:val="a7"/>
        <w:ind w:firstLine="0"/>
        <w:rPr>
          <w:b/>
          <w:bCs/>
          <w:spacing w:val="20"/>
          <w:sz w:val="28"/>
          <w:szCs w:val="28"/>
        </w:rPr>
      </w:pPr>
    </w:p>
    <w:p w:rsidR="003D0571" w:rsidRDefault="003D0571" w:rsidP="003D0571">
      <w:pPr>
        <w:pStyle w:val="a9"/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постоянный комитет по промышленности, строительству,  связи,                                         предпринимательству и собственности</w:t>
      </w:r>
    </w:p>
    <w:p w:rsidR="003D0571" w:rsidRDefault="003D0571" w:rsidP="003D0571">
      <w:pPr>
        <w:pStyle w:val="a9"/>
        <w:tabs>
          <w:tab w:val="left" w:pos="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571" w:rsidRDefault="003D0571" w:rsidP="003D0571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241050 г. Брянск, пл. К. Маркса,  д. 2                                                                      тел. 67-72-23</w:t>
      </w:r>
    </w:p>
    <w:p w:rsidR="003D0571" w:rsidRDefault="003D0571" w:rsidP="003D0571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13.05.2026                                                                                                          10-00</w:t>
      </w:r>
    </w:p>
    <w:p w:rsidR="003D0571" w:rsidRDefault="003D0571" w:rsidP="003D057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571" w:rsidRDefault="003D0571" w:rsidP="003D057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3D0571" w:rsidRDefault="003D0571" w:rsidP="003D057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постоянного комитета </w:t>
      </w:r>
    </w:p>
    <w:p w:rsidR="003D0571" w:rsidRDefault="003D0571" w:rsidP="003D057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571" w:rsidRDefault="003D0571" w:rsidP="003D0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</w:t>
      </w:r>
      <w:r w:rsidRPr="00C33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проекте закона Брянской области «О внесении изменений в Закон Брянской области  </w:t>
      </w:r>
      <w:r w:rsidRPr="00DB0710">
        <w:rPr>
          <w:rFonts w:ascii="Times New Roman" w:hAnsi="Times New Roman" w:cs="Times New Roman"/>
          <w:sz w:val="28"/>
          <w:szCs w:val="28"/>
        </w:rPr>
        <w:t xml:space="preserve">«О развитии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B0710">
        <w:rPr>
          <w:rFonts w:ascii="Times New Roman" w:hAnsi="Times New Roman" w:cs="Times New Roman"/>
          <w:sz w:val="28"/>
          <w:szCs w:val="28"/>
        </w:rPr>
        <w:t>в Брянской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(2-3 чтения).</w:t>
      </w:r>
    </w:p>
    <w:p w:rsidR="003D0571" w:rsidRPr="00032E50" w:rsidRDefault="003D0571" w:rsidP="003D0571">
      <w:pPr>
        <w:pStyle w:val="a3"/>
        <w:keepNext/>
        <w:tabs>
          <w:tab w:val="left" w:pos="0"/>
          <w:tab w:val="left" w:pos="1276"/>
        </w:tabs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3D0EB1">
        <w:rPr>
          <w:rFonts w:ascii="Times New Roman" w:hAnsi="Times New Roman" w:cs="Times New Roman"/>
          <w:b/>
          <w:sz w:val="28"/>
          <w:szCs w:val="28"/>
        </w:rPr>
        <w:t>Докладывает: </w:t>
      </w:r>
      <w:r w:rsidRPr="003D0EB1">
        <w:rPr>
          <w:rFonts w:ascii="Times New Roman" w:hAnsi="Times New Roman" w:cs="Times New Roman"/>
          <w:sz w:val="28"/>
          <w:szCs w:val="28"/>
        </w:rPr>
        <w:t xml:space="preserve">Иванченко Максим Борисович - председатель </w:t>
      </w:r>
      <w:r w:rsidRPr="00032E50">
        <w:rPr>
          <w:rFonts w:ascii="Times New Roman" w:hAnsi="Times New Roman" w:cs="Times New Roman"/>
          <w:sz w:val="28"/>
          <w:szCs w:val="28"/>
        </w:rPr>
        <w:t>постоянного комитета</w:t>
      </w:r>
      <w:r w:rsidRPr="00032E50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D0571" w:rsidRPr="00032E50" w:rsidRDefault="003D0571" w:rsidP="003D0571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E50">
        <w:rPr>
          <w:rFonts w:ascii="Times New Roman" w:eastAsia="Times New Roman" w:hAnsi="Times New Roman" w:cs="Times New Roman"/>
          <w:b/>
          <w:sz w:val="28"/>
          <w:szCs w:val="24"/>
        </w:rPr>
        <w:t xml:space="preserve">Приглашены: </w:t>
      </w:r>
      <w:proofErr w:type="spellStart"/>
      <w:r w:rsidRPr="00032E50">
        <w:rPr>
          <w:rFonts w:ascii="Times New Roman" w:eastAsia="Times New Roman" w:hAnsi="Times New Roman" w:cs="Times New Roman"/>
          <w:sz w:val="28"/>
          <w:szCs w:val="24"/>
        </w:rPr>
        <w:t>Петушкова</w:t>
      </w:r>
      <w:proofErr w:type="spellEnd"/>
      <w:r w:rsidRPr="00032E50">
        <w:rPr>
          <w:rFonts w:ascii="Times New Roman" w:eastAsia="Times New Roman" w:hAnsi="Times New Roman" w:cs="Times New Roman"/>
          <w:sz w:val="28"/>
          <w:szCs w:val="24"/>
        </w:rPr>
        <w:t xml:space="preserve"> Галина Васильевна -</w:t>
      </w:r>
      <w:r w:rsidRPr="00032E50">
        <w:rPr>
          <w:rFonts w:ascii="Times New Roman" w:hAnsi="Times New Roman" w:cs="Times New Roman"/>
          <w:sz w:val="28"/>
          <w:szCs w:val="28"/>
        </w:rPr>
        <w:t xml:space="preserve"> заместитель Губернатора Брянской области;</w:t>
      </w:r>
    </w:p>
    <w:p w:rsidR="003D0571" w:rsidRPr="00702974" w:rsidRDefault="003D0571" w:rsidP="003D057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E50">
        <w:rPr>
          <w:rFonts w:ascii="Times New Roman" w:hAnsi="Times New Roman" w:cs="Times New Roman"/>
          <w:sz w:val="28"/>
          <w:szCs w:val="28"/>
        </w:rPr>
        <w:tab/>
        <w:t>Ерохин Михаил Андреевич - директор департамента экономического развития Брянской области.</w:t>
      </w:r>
    </w:p>
    <w:p w:rsidR="003D0571" w:rsidRPr="0048510B" w:rsidRDefault="003D0571" w:rsidP="003D0571">
      <w:pPr>
        <w:pStyle w:val="2"/>
        <w:widowControl w:val="0"/>
        <w:tabs>
          <w:tab w:val="left" w:pos="709"/>
        </w:tabs>
        <w:spacing w:after="0" w:line="240" w:lineRule="auto"/>
        <w:ind w:left="-1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2913A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2.</w:t>
      </w:r>
      <w:r w:rsidRPr="00C3321F">
        <w:rPr>
          <w:sz w:val="28"/>
          <w:szCs w:val="28"/>
        </w:rPr>
        <w:t xml:space="preserve"> </w:t>
      </w:r>
      <w:r w:rsidRPr="002E7BFE">
        <w:rPr>
          <w:sz w:val="28"/>
          <w:szCs w:val="28"/>
        </w:rPr>
        <w:t>О ежегодном докладе «О</w:t>
      </w:r>
      <w:r>
        <w:rPr>
          <w:bCs/>
          <w:sz w:val="28"/>
          <w:szCs w:val="28"/>
        </w:rPr>
        <w:t xml:space="preserve"> результатах деятельности </w:t>
      </w:r>
      <w:r w:rsidRPr="002E7BFE">
        <w:rPr>
          <w:bCs/>
          <w:sz w:val="28"/>
          <w:szCs w:val="28"/>
        </w:rPr>
        <w:t>Уполномоченного по</w:t>
      </w:r>
      <w:r>
        <w:rPr>
          <w:bCs/>
          <w:sz w:val="28"/>
          <w:szCs w:val="28"/>
        </w:rPr>
        <w:t xml:space="preserve"> защите прав предпринимателей в </w:t>
      </w:r>
      <w:r w:rsidRPr="002E7BFE">
        <w:rPr>
          <w:bCs/>
          <w:sz w:val="28"/>
          <w:szCs w:val="28"/>
        </w:rPr>
        <w:t>Брян</w:t>
      </w:r>
      <w:r>
        <w:rPr>
          <w:bCs/>
          <w:sz w:val="28"/>
          <w:szCs w:val="28"/>
        </w:rPr>
        <w:t>ской области                   в 2025</w:t>
      </w:r>
      <w:r w:rsidRPr="002E7BFE">
        <w:rPr>
          <w:bCs/>
          <w:sz w:val="28"/>
          <w:szCs w:val="28"/>
        </w:rPr>
        <w:t xml:space="preserve"> году»</w:t>
      </w:r>
      <w:r>
        <w:rPr>
          <w:sz w:val="28"/>
          <w:szCs w:val="28"/>
        </w:rPr>
        <w:t>.</w:t>
      </w:r>
      <w:r w:rsidRPr="0048510B">
        <w:rPr>
          <w:bCs/>
          <w:sz w:val="28"/>
          <w:szCs w:val="28"/>
        </w:rPr>
        <w:t xml:space="preserve">  </w:t>
      </w:r>
    </w:p>
    <w:p w:rsidR="003D0571" w:rsidRDefault="003D0571" w:rsidP="003D05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D0EB1">
        <w:rPr>
          <w:rFonts w:ascii="Times New Roman" w:hAnsi="Times New Roman" w:cs="Times New Roman"/>
          <w:b/>
          <w:sz w:val="28"/>
          <w:szCs w:val="28"/>
        </w:rPr>
        <w:t>Докладывает: </w:t>
      </w:r>
      <w:r w:rsidRPr="00B02B8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ондиков Сергей Александрович – У</w:t>
      </w:r>
      <w:r w:rsidRPr="00B02B86">
        <w:rPr>
          <w:rFonts w:ascii="Times New Roman" w:hAnsi="Times New Roman" w:cs="Times New Roman"/>
          <w:sz w:val="28"/>
          <w:szCs w:val="28"/>
        </w:rPr>
        <w:t>полномоченный</w:t>
      </w:r>
      <w:r>
        <w:rPr>
          <w:rFonts w:ascii="Times New Roman" w:hAnsi="Times New Roman" w:cs="Times New Roman"/>
          <w:sz w:val="28"/>
          <w:szCs w:val="28"/>
        </w:rPr>
        <w:br/>
      </w:r>
      <w:r w:rsidRPr="00B02B86">
        <w:rPr>
          <w:rFonts w:ascii="Times New Roman" w:hAnsi="Times New Roman" w:cs="Times New Roman"/>
          <w:sz w:val="28"/>
          <w:szCs w:val="28"/>
        </w:rPr>
        <w:t>по защите прав предпринимателей в Брянской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3D0571" w:rsidRDefault="003D0571" w:rsidP="003D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Приглашены</w:t>
      </w:r>
      <w:r w:rsidRPr="00E1035D">
        <w:rPr>
          <w:rFonts w:ascii="Times New Roman" w:hAnsi="Times New Roman" w:cs="Times New Roman"/>
          <w:b/>
          <w:sz w:val="28"/>
          <w:szCs w:val="28"/>
        </w:rPr>
        <w:t>:</w:t>
      </w:r>
      <w:r w:rsidRPr="00E103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571" w:rsidRDefault="003D0571" w:rsidP="003D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6549">
        <w:rPr>
          <w:rFonts w:ascii="Times New Roman" w:hAnsi="Times New Roman" w:cs="Times New Roman"/>
          <w:sz w:val="28"/>
          <w:szCs w:val="28"/>
        </w:rPr>
        <w:t>Петушкова</w:t>
      </w:r>
      <w:proofErr w:type="spellEnd"/>
      <w:r w:rsidRPr="00136549">
        <w:rPr>
          <w:rFonts w:ascii="Times New Roman" w:hAnsi="Times New Roman" w:cs="Times New Roman"/>
          <w:sz w:val="28"/>
          <w:szCs w:val="28"/>
        </w:rPr>
        <w:t xml:space="preserve"> Галина Васильевна - заместите</w:t>
      </w:r>
      <w:r>
        <w:rPr>
          <w:rFonts w:ascii="Times New Roman" w:hAnsi="Times New Roman" w:cs="Times New Roman"/>
          <w:sz w:val="28"/>
          <w:szCs w:val="28"/>
        </w:rPr>
        <w:t>ль Губернатора Брянской области;</w:t>
      </w:r>
      <w:r w:rsidRPr="00136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571" w:rsidRDefault="003D0571" w:rsidP="003D0571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Ерохин Михаил Андреевич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79C3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1579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департамента</w:t>
      </w:r>
      <w:r w:rsidRPr="00566344">
        <w:rPr>
          <w:rFonts w:ascii="Times New Roman" w:hAnsi="Times New Roman" w:cs="Times New Roman"/>
          <w:color w:val="000000"/>
          <w:sz w:val="28"/>
          <w:szCs w:val="28"/>
        </w:rPr>
        <w:t xml:space="preserve"> экономического развития Брянской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571" w:rsidRPr="003D0571" w:rsidRDefault="003D0571" w:rsidP="003D0571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D0571" w:rsidRDefault="003D0571" w:rsidP="003D0571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 информации департамента строительства Брянской области                  о строительстве объекта «Реконструкция аэропортового комплекса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Брянск)».</w:t>
      </w:r>
    </w:p>
    <w:p w:rsidR="003D0571" w:rsidRDefault="003D0571" w:rsidP="003D0571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B1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07AD">
        <w:rPr>
          <w:rFonts w:ascii="Times New Roman" w:eastAsia="Times New Roman" w:hAnsi="Times New Roman" w:cs="Times New Roman"/>
          <w:sz w:val="28"/>
          <w:szCs w:val="28"/>
          <w:lang w:eastAsia="en-US"/>
        </w:rPr>
        <w:t>Захаренко</w:t>
      </w:r>
      <w:proofErr w:type="spellEnd"/>
      <w:r w:rsidRPr="00EE07A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Евгений Николаевич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EE07AD">
        <w:rPr>
          <w:rFonts w:ascii="Times New Roman" w:hAnsi="Times New Roman" w:cs="Times New Roman"/>
          <w:sz w:val="28"/>
          <w:szCs w:val="28"/>
        </w:rPr>
        <w:t>директор департамента строительства Брянской области;</w:t>
      </w:r>
    </w:p>
    <w:p w:rsidR="003D0571" w:rsidRDefault="003D0571" w:rsidP="003D0571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Приглашен</w:t>
      </w:r>
      <w:r w:rsidRPr="00032E50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Николаевич -  заместитель Губернатора Брянской области.</w:t>
      </w:r>
    </w:p>
    <w:p w:rsidR="003D0571" w:rsidRPr="003D0571" w:rsidRDefault="003D0571" w:rsidP="003D0571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D0571" w:rsidRPr="008C6C57" w:rsidRDefault="003D0571" w:rsidP="003D0571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8747E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информации департамента строительства Брянской области                 о ходе реализации региональной адресной инвестиционной программы                </w:t>
      </w:r>
      <w:r>
        <w:rPr>
          <w:rFonts w:ascii="Times New Roman" w:hAnsi="Times New Roman" w:cs="Times New Roman"/>
          <w:sz w:val="28"/>
          <w:szCs w:val="28"/>
        </w:rPr>
        <w:t>по объектам капитального строительства  государственной и муниципальной собственности Брянской области по состоянию на 01.05.2026.</w:t>
      </w:r>
    </w:p>
    <w:p w:rsidR="003D0571" w:rsidRPr="003D0EB1" w:rsidRDefault="003D0571" w:rsidP="003D057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3D0EB1">
        <w:rPr>
          <w:rFonts w:ascii="Times New Roman" w:hAnsi="Times New Roman" w:cs="Times New Roman"/>
          <w:b/>
          <w:sz w:val="28"/>
          <w:szCs w:val="28"/>
        </w:rPr>
        <w:t>Докладывает: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Николае</w:t>
      </w:r>
      <w:r w:rsidRPr="003D0EB1">
        <w:rPr>
          <w:rFonts w:ascii="Times New Roman" w:hAnsi="Times New Roman" w:cs="Times New Roman"/>
          <w:sz w:val="28"/>
          <w:szCs w:val="28"/>
        </w:rPr>
        <w:t xml:space="preserve">вич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D0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 департамента строительства Брянской области.</w:t>
      </w:r>
    </w:p>
    <w:p w:rsidR="003D0571" w:rsidRPr="003D0EB1" w:rsidRDefault="003D0571" w:rsidP="003D05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B1">
        <w:rPr>
          <w:rFonts w:ascii="Times New Roman" w:hAnsi="Times New Roman" w:cs="Times New Roman"/>
          <w:b/>
          <w:sz w:val="28"/>
          <w:szCs w:val="28"/>
        </w:rPr>
        <w:t xml:space="preserve"> Приглашен:</w:t>
      </w:r>
      <w:r w:rsidRPr="003D0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571" w:rsidRDefault="003D0571" w:rsidP="003D0571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Амеличев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Николаевич -  заместитель Губернатора Брянской области.</w:t>
      </w:r>
    </w:p>
    <w:p w:rsidR="003D0571" w:rsidRPr="00D67718" w:rsidRDefault="003D0571" w:rsidP="003D0571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D0571" w:rsidRPr="00D65ADD" w:rsidRDefault="003D0571" w:rsidP="003D0571">
      <w:pPr>
        <w:pStyle w:val="a5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5. О</w:t>
      </w:r>
      <w:r w:rsidRPr="00D65ADD">
        <w:rPr>
          <w:rFonts w:ascii="Times New Roman" w:hAnsi="Times New Roman" w:cs="Times New Roman"/>
          <w:sz w:val="28"/>
          <w:szCs w:val="28"/>
        </w:rPr>
        <w:t xml:space="preserve"> проектах федеральных законов, поступивших</w:t>
      </w:r>
      <w:r w:rsidRPr="002158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Брянскую областную Думу</w:t>
      </w:r>
      <w:r w:rsidRPr="00D65ADD">
        <w:rPr>
          <w:rFonts w:ascii="Times New Roman" w:hAnsi="Times New Roman" w:cs="Times New Roman"/>
          <w:sz w:val="28"/>
          <w:szCs w:val="28"/>
        </w:rPr>
        <w:t xml:space="preserve"> из Государственной Думы Федерального Собрания Российской Федерации.</w:t>
      </w:r>
    </w:p>
    <w:p w:rsidR="003D0571" w:rsidRDefault="003D0571" w:rsidP="003D0571">
      <w:pPr>
        <w:pStyle w:val="a3"/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D">
        <w:rPr>
          <w:rFonts w:ascii="Times New Roman" w:eastAsia="Times New Roman" w:hAnsi="Times New Roman" w:cs="Times New Roman"/>
          <w:b/>
          <w:sz w:val="28"/>
          <w:szCs w:val="28"/>
        </w:rPr>
        <w:t xml:space="preserve">Докладывает: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Дурнев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Артем Андреевич</w:t>
      </w:r>
      <w:r w:rsidRPr="00993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F8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советник правового управления Брянской областной Думы.</w:t>
      </w:r>
    </w:p>
    <w:p w:rsidR="003D0571" w:rsidRPr="00D67718" w:rsidRDefault="003D0571" w:rsidP="003D0571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D0571" w:rsidRDefault="003D0571" w:rsidP="003D057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ab/>
        <w:t>6. </w:t>
      </w:r>
      <w:r w:rsidRPr="00B01197">
        <w:rPr>
          <w:rFonts w:ascii="Times New Roman" w:eastAsia="Times New Roman" w:hAnsi="Times New Roman" w:cs="Times New Roman"/>
          <w:bCs/>
          <w:sz w:val="28"/>
          <w:szCs w:val="24"/>
        </w:rPr>
        <w:t xml:space="preserve">Об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обращениях</w:t>
      </w:r>
      <w:r w:rsidRPr="00B01197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предприятий и организаций о награждении  Почетными грамотами Брянской областной Думы</w:t>
      </w:r>
      <w:r w:rsidRPr="00B01197">
        <w:rPr>
          <w:rFonts w:ascii="Times New Roman" w:hAnsi="Times New Roman" w:cs="Times New Roman"/>
          <w:sz w:val="28"/>
          <w:szCs w:val="28"/>
        </w:rPr>
        <w:t>.</w:t>
      </w:r>
    </w:p>
    <w:p w:rsidR="003D0571" w:rsidRPr="00D67718" w:rsidRDefault="003D0571" w:rsidP="003D057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0571" w:rsidRPr="00B01197" w:rsidRDefault="003D0571" w:rsidP="003D0571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1197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D2D">
        <w:rPr>
          <w:rFonts w:ascii="Times New Roman" w:hAnsi="Times New Roman" w:cs="Times New Roman"/>
          <w:sz w:val="28"/>
          <w:szCs w:val="28"/>
        </w:rPr>
        <w:t xml:space="preserve">Иванченко </w:t>
      </w:r>
      <w:r>
        <w:rPr>
          <w:rFonts w:ascii="Times New Roman" w:hAnsi="Times New Roman" w:cs="Times New Roman"/>
          <w:sz w:val="28"/>
          <w:szCs w:val="28"/>
        </w:rPr>
        <w:t>Максим Борисович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1197">
        <w:rPr>
          <w:rFonts w:ascii="Times New Roman" w:hAnsi="Times New Roman" w:cs="Times New Roman"/>
          <w:sz w:val="28"/>
          <w:szCs w:val="28"/>
        </w:rPr>
        <w:t xml:space="preserve">– председатель постоянного комитета. </w:t>
      </w:r>
    </w:p>
    <w:p w:rsidR="003D0571" w:rsidRPr="00D65ADD" w:rsidRDefault="003D0571" w:rsidP="003D0571">
      <w:pPr>
        <w:pStyle w:val="a5"/>
        <w:widowControl w:val="0"/>
        <w:tabs>
          <w:tab w:val="left" w:pos="709"/>
          <w:tab w:val="left" w:pos="1276"/>
        </w:tabs>
        <w:spacing w:beforeLines="60" w:afterLines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7.</w:t>
      </w:r>
      <w:r w:rsidRPr="00D65ADD">
        <w:rPr>
          <w:rFonts w:ascii="Times New Roman" w:eastAsia="Times New Roman" w:hAnsi="Times New Roman" w:cs="Times New Roman"/>
          <w:bCs/>
          <w:sz w:val="28"/>
          <w:szCs w:val="24"/>
        </w:rPr>
        <w:t>  Об обращениях предприятий и организаций об объявлении Благодарности Брянской областной Думы</w:t>
      </w:r>
      <w:r w:rsidRPr="00D65ADD">
        <w:rPr>
          <w:rFonts w:ascii="Times New Roman" w:hAnsi="Times New Roman" w:cs="Times New Roman"/>
          <w:sz w:val="28"/>
          <w:szCs w:val="28"/>
        </w:rPr>
        <w:t>.</w:t>
      </w:r>
    </w:p>
    <w:p w:rsidR="003D0571" w:rsidRDefault="003D0571" w:rsidP="003D057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D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Иванченко Максим Борисович – </w:t>
      </w:r>
      <w:r w:rsidRPr="000A1983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A1983">
        <w:rPr>
          <w:rFonts w:ascii="Times New Roman" w:hAnsi="Times New Roman" w:cs="Times New Roman"/>
          <w:sz w:val="28"/>
          <w:szCs w:val="28"/>
        </w:rPr>
        <w:t xml:space="preserve"> постоянного комитета</w:t>
      </w:r>
      <w:r w:rsidRPr="00D65ADD">
        <w:rPr>
          <w:rFonts w:ascii="Times New Roman" w:hAnsi="Times New Roman" w:cs="Times New Roman"/>
          <w:sz w:val="28"/>
          <w:szCs w:val="28"/>
        </w:rPr>
        <w:t>.</w:t>
      </w:r>
    </w:p>
    <w:p w:rsidR="003D0571" w:rsidRDefault="003D0571" w:rsidP="003D0571">
      <w:pPr>
        <w:pStyle w:val="a5"/>
        <w:widowControl w:val="0"/>
        <w:tabs>
          <w:tab w:val="left" w:pos="709"/>
          <w:tab w:val="left" w:pos="1276"/>
        </w:tabs>
        <w:spacing w:before="12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65ADD">
        <w:rPr>
          <w:rFonts w:ascii="Times New Roman" w:eastAsia="Times New Roman" w:hAnsi="Times New Roman" w:cs="Times New Roman"/>
          <w:bCs/>
          <w:sz w:val="28"/>
          <w:szCs w:val="24"/>
        </w:rPr>
        <w:t xml:space="preserve">Об отклонении обращений о награждении  Почетной грамотой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</w:t>
      </w:r>
      <w:r w:rsidRPr="00D65ADD">
        <w:rPr>
          <w:rFonts w:ascii="Times New Roman" w:eastAsia="Times New Roman" w:hAnsi="Times New Roman" w:cs="Times New Roman"/>
          <w:bCs/>
          <w:sz w:val="28"/>
          <w:szCs w:val="24"/>
        </w:rPr>
        <w:t>или об объявлении Благодарности Брянской областной Думы</w:t>
      </w:r>
      <w:r w:rsidRPr="00D65ADD">
        <w:rPr>
          <w:rFonts w:ascii="Times New Roman" w:hAnsi="Times New Roman" w:cs="Times New Roman"/>
          <w:sz w:val="28"/>
          <w:szCs w:val="28"/>
        </w:rPr>
        <w:t>.</w:t>
      </w:r>
    </w:p>
    <w:p w:rsidR="003D0571" w:rsidRDefault="003D0571" w:rsidP="003D057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D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Иванченко Максим Борисович – </w:t>
      </w:r>
      <w:r w:rsidRPr="000A1983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A1983">
        <w:rPr>
          <w:rFonts w:ascii="Times New Roman" w:hAnsi="Times New Roman" w:cs="Times New Roman"/>
          <w:sz w:val="28"/>
          <w:szCs w:val="28"/>
        </w:rPr>
        <w:t xml:space="preserve"> постоянного комитета</w:t>
      </w:r>
      <w:r w:rsidRPr="00D65ADD">
        <w:rPr>
          <w:rFonts w:ascii="Times New Roman" w:hAnsi="Times New Roman" w:cs="Times New Roman"/>
          <w:sz w:val="28"/>
          <w:szCs w:val="28"/>
        </w:rPr>
        <w:t>.</w:t>
      </w:r>
    </w:p>
    <w:p w:rsidR="003D0571" w:rsidRPr="00C3321F" w:rsidRDefault="003D0571" w:rsidP="003D0571">
      <w:pPr>
        <w:pStyle w:val="a5"/>
        <w:widowControl w:val="0"/>
        <w:tabs>
          <w:tab w:val="left" w:pos="709"/>
          <w:tab w:val="left" w:pos="1276"/>
        </w:tabs>
        <w:spacing w:before="12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9. </w:t>
      </w:r>
      <w:r w:rsidRPr="00D65ADD">
        <w:rPr>
          <w:rFonts w:ascii="Times New Roman" w:eastAsia="Times New Roman" w:hAnsi="Times New Roman" w:cs="Times New Roman"/>
          <w:sz w:val="28"/>
          <w:szCs w:val="28"/>
        </w:rPr>
        <w:t>Об утверждении плана работы постоянного комитета Брянской областной Думы по промышленности, строительству, связи, предприниматель</w:t>
      </w:r>
      <w:r>
        <w:rPr>
          <w:rFonts w:ascii="Times New Roman" w:eastAsia="Times New Roman" w:hAnsi="Times New Roman" w:cs="Times New Roman"/>
          <w:sz w:val="28"/>
          <w:szCs w:val="28"/>
        </w:rPr>
        <w:t>ству и собственности</w:t>
      </w:r>
      <w:r w:rsidRPr="00D65AD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июнь 2026</w:t>
      </w:r>
      <w:r w:rsidRPr="00D65ADD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3D0571" w:rsidRDefault="003D0571" w:rsidP="003D0571">
      <w:pPr>
        <w:pStyle w:val="a5"/>
        <w:widowControl w:val="0"/>
        <w:tabs>
          <w:tab w:val="left" w:pos="709"/>
          <w:tab w:val="left" w:pos="1276"/>
        </w:tabs>
        <w:spacing w:before="12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D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Иванченко Максим Борисович – </w:t>
      </w:r>
      <w:r w:rsidRPr="000A1983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A1983">
        <w:rPr>
          <w:rFonts w:ascii="Times New Roman" w:hAnsi="Times New Roman" w:cs="Times New Roman"/>
          <w:sz w:val="28"/>
          <w:szCs w:val="28"/>
        </w:rPr>
        <w:t xml:space="preserve"> постоянного комитета</w:t>
      </w:r>
      <w:r w:rsidRPr="00D65ADD">
        <w:rPr>
          <w:rFonts w:ascii="Times New Roman" w:hAnsi="Times New Roman" w:cs="Times New Roman"/>
          <w:sz w:val="28"/>
          <w:szCs w:val="28"/>
        </w:rPr>
        <w:t>.</w:t>
      </w:r>
    </w:p>
    <w:p w:rsidR="003D0571" w:rsidRDefault="003D0571" w:rsidP="003D057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Разное:</w:t>
      </w:r>
    </w:p>
    <w:p w:rsidR="003D0571" w:rsidRDefault="003D0571" w:rsidP="003D057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Об информации  Правительства Брянской области о создании рабочей группы (комиссии) по рассмотрению разногласий в отношении документации по планировке территории города Брянска и Брянского   района.</w:t>
      </w:r>
    </w:p>
    <w:p w:rsidR="003D0571" w:rsidRDefault="003D0571" w:rsidP="003D057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 проведении выездного заседания  постоянного комитета.</w:t>
      </w:r>
    </w:p>
    <w:p w:rsidR="003D0571" w:rsidRDefault="003D0571" w:rsidP="003D057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571" w:rsidRPr="003D0571" w:rsidRDefault="003D0571" w:rsidP="003D057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571" w:rsidRDefault="003D0571" w:rsidP="003D05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постоянного </w:t>
      </w:r>
      <w:r w:rsidRPr="006D0FC7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комитета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М.Б. Иванченко</w:t>
      </w:r>
    </w:p>
    <w:p w:rsidR="00000000" w:rsidRDefault="003D057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D0571"/>
    <w:rsid w:val="003D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3D057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D0571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aliases w:val="Нумерованый список,List Paragraph à moi,Содержание. 2 уровень,ТЗ список,Абзац списка литеральный,Bullet List,FooterText,numbered,Bullet 1,Use Case List Paragraph,Маркер,Paragraphe de liste1,lp1"/>
    <w:basedOn w:val="a"/>
    <w:link w:val="a4"/>
    <w:uiPriority w:val="34"/>
    <w:qFormat/>
    <w:rsid w:val="003D0571"/>
    <w:pPr>
      <w:ind w:left="720"/>
      <w:contextualSpacing/>
    </w:pPr>
    <w:rPr>
      <w:lang w:eastAsia="en-US"/>
    </w:rPr>
  </w:style>
  <w:style w:type="paragraph" w:styleId="a5">
    <w:name w:val="Body Text Indent"/>
    <w:basedOn w:val="a"/>
    <w:link w:val="a6"/>
    <w:uiPriority w:val="99"/>
    <w:unhideWhenUsed/>
    <w:rsid w:val="003D057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D0571"/>
  </w:style>
  <w:style w:type="paragraph" w:styleId="a7">
    <w:name w:val="Title"/>
    <w:basedOn w:val="a"/>
    <w:link w:val="a8"/>
    <w:uiPriority w:val="99"/>
    <w:qFormat/>
    <w:rsid w:val="003D0571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8">
    <w:name w:val="Название Знак"/>
    <w:basedOn w:val="a0"/>
    <w:link w:val="a7"/>
    <w:uiPriority w:val="99"/>
    <w:rsid w:val="003D0571"/>
    <w:rPr>
      <w:rFonts w:ascii="Times New Roman" w:eastAsia="Times New Roman" w:hAnsi="Times New Roman" w:cs="Times New Roman"/>
      <w:sz w:val="32"/>
      <w:szCs w:val="24"/>
    </w:rPr>
  </w:style>
  <w:style w:type="paragraph" w:styleId="a9">
    <w:name w:val="Body Text"/>
    <w:basedOn w:val="a"/>
    <w:link w:val="aa"/>
    <w:uiPriority w:val="99"/>
    <w:unhideWhenUsed/>
    <w:rsid w:val="003D057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D0571"/>
  </w:style>
  <w:style w:type="character" w:customStyle="1" w:styleId="a4">
    <w:name w:val="Абзац списка Знак"/>
    <w:aliases w:val="Нумерованый список Знак,List Paragraph à moi Знак,Содержание. 2 уровень Знак,ТЗ список Знак,Абзац списка литеральный Знак,Bullet List Знак,FooterText Знак,numbered Знак,Bullet 1 Знак,Use Case List Paragraph Знак,Маркер Знак,lp1 Знак"/>
    <w:basedOn w:val="a0"/>
    <w:link w:val="a3"/>
    <w:uiPriority w:val="34"/>
    <w:rsid w:val="003D057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</dc:creator>
  <cp:keywords/>
  <dc:description/>
  <cp:lastModifiedBy>gusev</cp:lastModifiedBy>
  <cp:revision>2</cp:revision>
  <dcterms:created xsi:type="dcterms:W3CDTF">2026-05-07T06:47:00Z</dcterms:created>
  <dcterms:modified xsi:type="dcterms:W3CDTF">2026-05-07T06:49:00Z</dcterms:modified>
</cp:coreProperties>
</file>