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08" w:rsidRPr="007B4CAF" w:rsidRDefault="00B65108" w:rsidP="00B65108">
      <w:pPr>
        <w:widowControl w:val="0"/>
        <w:autoSpaceDE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7B4CAF">
        <w:rPr>
          <w:rFonts w:ascii="Times New Roman" w:hAnsi="Times New Roman"/>
          <w:sz w:val="28"/>
          <w:szCs w:val="28"/>
        </w:rPr>
        <w:t>Проект</w:t>
      </w:r>
    </w:p>
    <w:p w:rsidR="00B65108" w:rsidRPr="007B4CAF" w:rsidRDefault="00B65108" w:rsidP="00B6510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B65108" w:rsidRPr="007B4CAF" w:rsidRDefault="00B65108" w:rsidP="00B65108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510" cy="2159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08" w:rsidRDefault="00B65108" w:rsidP="00B65108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B4CAF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7B4CAF">
        <w:rPr>
          <w:rFonts w:ascii="Times New Roman" w:hAnsi="Times New Roman"/>
          <w:bCs/>
          <w:sz w:val="28"/>
          <w:szCs w:val="28"/>
        </w:rPr>
        <w:t xml:space="preserve"> А К О Н</w:t>
      </w:r>
      <w:r w:rsidRPr="007B4CAF">
        <w:rPr>
          <w:rFonts w:ascii="Times New Roman" w:hAnsi="Times New Roman"/>
          <w:bCs/>
          <w:sz w:val="28"/>
          <w:szCs w:val="28"/>
        </w:rPr>
        <w:br/>
        <w:t>БРЯНСКОЙ ОБЛАСТИ</w:t>
      </w:r>
    </w:p>
    <w:p w:rsidR="00B65108" w:rsidRDefault="00B65108" w:rsidP="00B65108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65108" w:rsidRPr="007B4CAF" w:rsidRDefault="00B65108" w:rsidP="00B65108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65108" w:rsidRPr="00523412" w:rsidRDefault="00B65108" w:rsidP="00B6510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23412">
        <w:rPr>
          <w:rFonts w:ascii="Times New Roman" w:hAnsi="Times New Roman"/>
          <w:b/>
          <w:sz w:val="32"/>
          <w:szCs w:val="32"/>
        </w:rPr>
        <w:t xml:space="preserve">О разграничении полномочий органов государственной власти </w:t>
      </w:r>
    </w:p>
    <w:p w:rsidR="00B65108" w:rsidRPr="00523412" w:rsidRDefault="00B65108" w:rsidP="00B6510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23412">
        <w:rPr>
          <w:rFonts w:ascii="Times New Roman" w:hAnsi="Times New Roman"/>
          <w:b/>
          <w:sz w:val="32"/>
          <w:szCs w:val="32"/>
        </w:rPr>
        <w:t>Брянской области в сфере архивного дела на территории Брянской области</w:t>
      </w:r>
    </w:p>
    <w:p w:rsidR="00B65108" w:rsidRDefault="00B65108" w:rsidP="00B65108">
      <w:pPr>
        <w:widowControl w:val="0"/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65108" w:rsidRPr="007B4CAF" w:rsidRDefault="00B65108" w:rsidP="00B65108">
      <w:pPr>
        <w:widowControl w:val="0"/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B4CAF">
        <w:rPr>
          <w:rFonts w:ascii="Times New Roman" w:hAnsi="Times New Roman"/>
          <w:sz w:val="28"/>
          <w:szCs w:val="28"/>
        </w:rPr>
        <w:t>Принят</w:t>
      </w:r>
      <w:proofErr w:type="gramEnd"/>
      <w:r w:rsidRPr="007B4CAF">
        <w:rPr>
          <w:rFonts w:ascii="Times New Roman" w:hAnsi="Times New Roman"/>
          <w:sz w:val="28"/>
          <w:szCs w:val="28"/>
        </w:rPr>
        <w:t xml:space="preserve"> Брянской областной Думой «____» _____________ 2024 года</w:t>
      </w:r>
    </w:p>
    <w:p w:rsidR="00B65108" w:rsidRDefault="00B65108" w:rsidP="00B6510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4CAF">
        <w:rPr>
          <w:rFonts w:ascii="Times New Roman" w:hAnsi="Times New Roman"/>
          <w:b/>
          <w:sz w:val="28"/>
          <w:szCs w:val="28"/>
        </w:rPr>
        <w:t>Статья 1. Предмет правового регулирования настоящего Закона</w:t>
      </w:r>
    </w:p>
    <w:p w:rsidR="00B65108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4CAF">
        <w:rPr>
          <w:rFonts w:ascii="Times New Roman" w:hAnsi="Times New Roman"/>
          <w:sz w:val="28"/>
          <w:szCs w:val="28"/>
        </w:rPr>
        <w:t xml:space="preserve">Настоящий Закон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7B4CAF">
        <w:rPr>
          <w:rFonts w:ascii="Times New Roman" w:hAnsi="Times New Roman"/>
          <w:sz w:val="28"/>
          <w:szCs w:val="28"/>
        </w:rPr>
        <w:t xml:space="preserve">Федеральным законом от 22 октября 2004 года № 125-ФЗ «Об архивном деле в Российской Федерации», </w:t>
      </w:r>
      <w:r w:rsidRPr="007B4CAF">
        <w:rPr>
          <w:rFonts w:ascii="Times New Roman" w:hAnsi="Times New Roman"/>
          <w:bCs/>
          <w:sz w:val="28"/>
          <w:szCs w:val="28"/>
        </w:rPr>
        <w:t xml:space="preserve">Уставом Брянской области разграничивает полномочия органов государственной власти Брянской области </w:t>
      </w:r>
      <w:r w:rsidRPr="007B4CAF">
        <w:rPr>
          <w:rFonts w:ascii="Times New Roman" w:hAnsi="Times New Roman"/>
          <w:sz w:val="28"/>
          <w:szCs w:val="28"/>
        </w:rPr>
        <w:t>в сфере архивного дела на территории Брянской области.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t>Статья 2. Основные понятия,</w:t>
      </w:r>
      <w:r w:rsidRPr="007B4CAF">
        <w:rPr>
          <w:rFonts w:ascii="Times New Roman" w:hAnsi="Times New Roman"/>
          <w:bCs/>
          <w:sz w:val="28"/>
          <w:szCs w:val="28"/>
        </w:rPr>
        <w:t xml:space="preserve"> </w:t>
      </w:r>
      <w:r w:rsidRPr="007B4CAF">
        <w:rPr>
          <w:rFonts w:ascii="Times New Roman" w:hAnsi="Times New Roman"/>
          <w:b/>
          <w:bCs/>
          <w:sz w:val="28"/>
          <w:szCs w:val="28"/>
        </w:rPr>
        <w:t>используемые в настоящем Законе</w:t>
      </w:r>
    </w:p>
    <w:p w:rsidR="00B65108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Основные понятия, используемые в настоящем Законе, применяются </w:t>
      </w:r>
      <w:r w:rsidRPr="007B4CAF">
        <w:rPr>
          <w:rFonts w:ascii="Times New Roman" w:hAnsi="Times New Roman"/>
          <w:bCs/>
          <w:sz w:val="28"/>
          <w:szCs w:val="28"/>
        </w:rPr>
        <w:br/>
        <w:t xml:space="preserve">в значениях, определенных Федеральным </w:t>
      </w:r>
      <w:hyperlink r:id="rId5" w:history="1">
        <w:r w:rsidRPr="00523412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законом</w:t>
        </w:r>
      </w:hyperlink>
      <w:r w:rsidRPr="0052341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sz w:val="28"/>
          <w:szCs w:val="28"/>
        </w:rPr>
        <w:t xml:space="preserve">от 22 октября 2004 года </w:t>
      </w:r>
      <w:r w:rsidRPr="007B4CAF">
        <w:rPr>
          <w:rFonts w:ascii="Times New Roman" w:hAnsi="Times New Roman"/>
          <w:bCs/>
          <w:sz w:val="28"/>
          <w:szCs w:val="28"/>
        </w:rPr>
        <w:br/>
        <w:t>№ 125-ФЗ «Об архивном деле в Российской Федерации».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B4CAF">
        <w:rPr>
          <w:rFonts w:ascii="Times New Roman" w:hAnsi="Times New Roman"/>
          <w:b/>
          <w:bCs/>
          <w:sz w:val="28"/>
          <w:szCs w:val="28"/>
        </w:rPr>
        <w:t xml:space="preserve"> Полномочия Брянской областной Думы в сфере архивного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5108" w:rsidRPr="007B4CAF" w:rsidRDefault="00B65108" w:rsidP="00B65108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7B4CAF">
        <w:rPr>
          <w:rFonts w:ascii="Times New Roman" w:hAnsi="Times New Roman"/>
          <w:b/>
          <w:bCs/>
          <w:sz w:val="28"/>
          <w:szCs w:val="28"/>
        </w:rPr>
        <w:t xml:space="preserve">дела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К полномочиям Брянской областной Думы в сфере архивного дела относятся: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1) принятие законов Брянской области в сфере архивного дела;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2) осуществление </w:t>
      </w:r>
      <w:proofErr w:type="gramStart"/>
      <w:r w:rsidRPr="007B4CAF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7B4CAF">
        <w:rPr>
          <w:rFonts w:ascii="Times New Roman" w:hAnsi="Times New Roman"/>
          <w:bCs/>
          <w:sz w:val="28"/>
          <w:szCs w:val="28"/>
        </w:rPr>
        <w:t xml:space="preserve"> соблюдением и исполнением законов Брянской области в сфере архивного дела;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lastRenderedPageBreak/>
        <w:t xml:space="preserve">3) осуществление иных полномочий в сфере архивного дела, </w:t>
      </w:r>
      <w:r w:rsidRPr="007B4CAF">
        <w:rPr>
          <w:rFonts w:ascii="Times New Roman" w:hAnsi="Times New Roman"/>
          <w:bCs/>
          <w:sz w:val="28"/>
          <w:szCs w:val="28"/>
        </w:rPr>
        <w:br/>
        <w:t>в соответствии с законодательством Российской Федерации и законодательством Брянской области.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t>Статья 4. Полномочия Губернатора Брянской области в сфере</w:t>
      </w:r>
    </w:p>
    <w:p w:rsidR="00B65108" w:rsidRPr="007B4CAF" w:rsidRDefault="00B65108" w:rsidP="00B65108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7B4CAF">
        <w:rPr>
          <w:rFonts w:ascii="Times New Roman" w:hAnsi="Times New Roman"/>
          <w:b/>
          <w:bCs/>
          <w:sz w:val="28"/>
          <w:szCs w:val="28"/>
        </w:rPr>
        <w:t xml:space="preserve"> архивного дела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К полномочиям Губернатора Брянской области в сфере архивного дела относятся: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1) определение органа исполнительной власти Брянской области, уполномоченного в сфере архивного дела на территории Брянской области (далее - уполномоченный орган);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2) осуществление иных полномочий в сфере архивного дела </w:t>
      </w:r>
      <w:r w:rsidRPr="007B4CAF">
        <w:rPr>
          <w:rFonts w:ascii="Times New Roman" w:hAnsi="Times New Roman"/>
          <w:bCs/>
          <w:sz w:val="28"/>
          <w:szCs w:val="28"/>
        </w:rPr>
        <w:br/>
        <w:t>в соответствии с законодательством Российской Федерации и законодательством Брянской области.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t xml:space="preserve">Статья 5. Полномочия Правительства Брянской области в сфере </w:t>
      </w:r>
    </w:p>
    <w:p w:rsidR="00B65108" w:rsidRPr="007B4CAF" w:rsidRDefault="00B65108" w:rsidP="00B651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7B4CAF">
        <w:rPr>
          <w:rFonts w:ascii="Times New Roman" w:hAnsi="Times New Roman"/>
          <w:b/>
          <w:bCs/>
          <w:sz w:val="28"/>
          <w:szCs w:val="28"/>
        </w:rPr>
        <w:t>архивного дела на территории Брянской области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К полномочиям Правительства Брянской области в сфере архивного дела относятся: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1) обеспечение исполнения законодательства Российской Федерации </w:t>
      </w:r>
      <w:r w:rsidRPr="007B4CAF">
        <w:rPr>
          <w:rFonts w:ascii="Times New Roman" w:hAnsi="Times New Roman"/>
          <w:bCs/>
          <w:sz w:val="28"/>
          <w:szCs w:val="28"/>
        </w:rPr>
        <w:br/>
        <w:t>и Брянской области в сфере архивного дела;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2) участие в проведении государственной политики в сфере архивного дела</w:t>
      </w:r>
      <w:r w:rsidR="008E20A1" w:rsidRPr="008E20A1">
        <w:rPr>
          <w:rFonts w:ascii="Times New Roman" w:hAnsi="Times New Roman"/>
          <w:bCs/>
          <w:sz w:val="28"/>
          <w:szCs w:val="28"/>
        </w:rPr>
        <w:t xml:space="preserve"> </w:t>
      </w:r>
      <w:r w:rsidR="008E20A1" w:rsidRPr="007B4CAF">
        <w:rPr>
          <w:rFonts w:ascii="Times New Roman" w:hAnsi="Times New Roman"/>
          <w:bCs/>
          <w:sz w:val="28"/>
          <w:szCs w:val="28"/>
        </w:rPr>
        <w:t>на те</w:t>
      </w:r>
      <w:r w:rsidR="008E20A1">
        <w:rPr>
          <w:rFonts w:ascii="Times New Roman" w:hAnsi="Times New Roman"/>
          <w:bCs/>
          <w:sz w:val="28"/>
          <w:szCs w:val="28"/>
        </w:rPr>
        <w:t>рритории Брянской области</w:t>
      </w:r>
      <w:r w:rsidRPr="007B4CAF">
        <w:rPr>
          <w:rFonts w:ascii="Times New Roman" w:hAnsi="Times New Roman"/>
          <w:bCs/>
          <w:sz w:val="28"/>
          <w:szCs w:val="28"/>
        </w:rPr>
        <w:t>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3) утверждение государственных программ Брянской области, предусматривающих мероприятия по развитию</w:t>
      </w:r>
      <w:r w:rsidRPr="007B4CA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sz w:val="28"/>
          <w:szCs w:val="28"/>
        </w:rPr>
        <w:t>архивного дела</w:t>
      </w:r>
      <w:r w:rsidRPr="007B4CA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sz w:val="28"/>
          <w:szCs w:val="28"/>
        </w:rPr>
        <w:t>в Брянской области;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4) утверждение положения о региональном государственном контроле (надзоре) за соблюдением законодательства об архивном деле;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5) создание государственных архивов Брянской области,</w:t>
      </w:r>
      <w:r w:rsidRPr="007B4CAF">
        <w:rPr>
          <w:rFonts w:ascii="Times New Roman" w:hAnsi="Times New Roman"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sz w:val="28"/>
          <w:szCs w:val="28"/>
        </w:rPr>
        <w:t>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6) осуществление иных полномочий в сфере архивного дела, в соответствии с законодательством Российской</w:t>
      </w:r>
      <w:r w:rsidRPr="007B4C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sz w:val="28"/>
          <w:szCs w:val="28"/>
        </w:rPr>
        <w:t>Федерации и законодательством Брянской области.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lastRenderedPageBreak/>
        <w:t xml:space="preserve">Статья 6. Полномочия уполномоченного органа в сфере архивного </w:t>
      </w:r>
    </w:p>
    <w:p w:rsidR="00B65108" w:rsidRPr="007B4CAF" w:rsidRDefault="00B65108" w:rsidP="00B651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7B4CAF">
        <w:rPr>
          <w:rFonts w:ascii="Times New Roman" w:hAnsi="Times New Roman"/>
          <w:b/>
          <w:bCs/>
          <w:sz w:val="28"/>
          <w:szCs w:val="28"/>
        </w:rPr>
        <w:t xml:space="preserve">дела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К полномочиям уполномоченного органа в сфере архивного дела относятся: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1) осуществление государственного управления архивным делом в Брянской области;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2) участие в реализации государственной политики в сфере архивного дела</w:t>
      </w:r>
      <w:r w:rsidR="008E20A1" w:rsidRPr="008E20A1">
        <w:rPr>
          <w:rFonts w:ascii="Times New Roman" w:hAnsi="Times New Roman"/>
          <w:bCs/>
          <w:sz w:val="28"/>
          <w:szCs w:val="28"/>
        </w:rPr>
        <w:t xml:space="preserve"> </w:t>
      </w:r>
      <w:r w:rsidR="008E20A1" w:rsidRPr="007B4CAF">
        <w:rPr>
          <w:rFonts w:ascii="Times New Roman" w:hAnsi="Times New Roman"/>
          <w:bCs/>
          <w:sz w:val="28"/>
          <w:szCs w:val="28"/>
        </w:rPr>
        <w:t>на территории Брянской области</w:t>
      </w:r>
      <w:r w:rsidRPr="007B4CAF">
        <w:rPr>
          <w:rFonts w:ascii="Times New Roman" w:hAnsi="Times New Roman"/>
          <w:bCs/>
          <w:sz w:val="28"/>
          <w:szCs w:val="28"/>
        </w:rPr>
        <w:t>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3) организация хранения, комплектования, учета и использования архивных документов и архивных фондов: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а) государственных архивов Брянской области, государственных музеев Брянской области, государственных библиотек Брянской области;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б) органов государственной власти Брянской области и иных государственных органов Брянской области;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в) государственных унитарных предприятий Брянской области, включая казенные предприятия, и государственных учреждений Брянской области;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4) принятие решения о передаче архивных документов, находящихся </w:t>
      </w:r>
      <w:r w:rsidRPr="007B4CAF">
        <w:rPr>
          <w:rFonts w:ascii="Times New Roman" w:hAnsi="Times New Roman"/>
          <w:bCs/>
          <w:sz w:val="28"/>
          <w:szCs w:val="28"/>
        </w:rPr>
        <w:br/>
        <w:t xml:space="preserve">в собственности Брянской области, в собственность Российской Федерации, других субъектов Российской Федерации и (или) муниципальных образований.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5) разработка и реализация государственных программ Брянской области, предусматривающих мероприятия по развитию архивного дела в Брянской области, в том числе мероприятий по обеспечению условий доступности для инвалидов и иных </w:t>
      </w:r>
      <w:proofErr w:type="spellStart"/>
      <w:r w:rsidRPr="007B4CAF">
        <w:rPr>
          <w:rFonts w:ascii="Times New Roman" w:hAnsi="Times New Roman"/>
          <w:bCs/>
          <w:sz w:val="28"/>
          <w:szCs w:val="28"/>
        </w:rPr>
        <w:t>маломобильных</w:t>
      </w:r>
      <w:proofErr w:type="spellEnd"/>
      <w:r w:rsidRPr="007B4CAF">
        <w:rPr>
          <w:rFonts w:ascii="Times New Roman" w:hAnsi="Times New Roman"/>
          <w:bCs/>
          <w:sz w:val="28"/>
          <w:szCs w:val="28"/>
        </w:rPr>
        <w:t xml:space="preserve"> групп населения государственных архивов Брянской области;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6) создание экспертно-проверочной комиссии для решения вопросов о включении архивных документов в состав Архивного фонда Российской Федерации, проведение экспертизы ценности документов;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7) заключение договоров с территориальными органами федеральных органов исполнительной власти и федеральными организациями, расположенными на территории Брянской области, о передаче </w:t>
      </w:r>
      <w:r w:rsidRPr="007B4CAF">
        <w:rPr>
          <w:rFonts w:ascii="Times New Roman" w:hAnsi="Times New Roman"/>
          <w:bCs/>
          <w:sz w:val="28"/>
          <w:szCs w:val="28"/>
        </w:rPr>
        <w:br/>
        <w:t>в государственные архивы Брянской области документов Архивного фонда Российской Федерации, образовавшихся в процессе деятельности указанных федеральных органов и организаций;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8) принятие нормативного правового акта о разграничении собственности между муниципальными образованиями, муниципальным образованием </w:t>
      </w:r>
      <w:r w:rsidRPr="007B4CAF">
        <w:rPr>
          <w:rFonts w:ascii="Times New Roman" w:hAnsi="Times New Roman"/>
          <w:bCs/>
          <w:sz w:val="28"/>
          <w:szCs w:val="28"/>
        </w:rPr>
        <w:br/>
        <w:t xml:space="preserve">и Брянской областью на архивные документы, созданные до образования, </w:t>
      </w:r>
      <w:r w:rsidRPr="007B4CAF">
        <w:rPr>
          <w:rFonts w:ascii="Times New Roman" w:hAnsi="Times New Roman"/>
          <w:bCs/>
          <w:sz w:val="28"/>
          <w:szCs w:val="28"/>
        </w:rPr>
        <w:lastRenderedPageBreak/>
        <w:t xml:space="preserve">объединения, разделения или изменения статуса муниципальных образований </w:t>
      </w:r>
      <w:r w:rsidRPr="007B4CAF">
        <w:rPr>
          <w:rFonts w:ascii="Times New Roman" w:hAnsi="Times New Roman"/>
          <w:bCs/>
          <w:sz w:val="28"/>
          <w:szCs w:val="28"/>
        </w:rPr>
        <w:br/>
        <w:t>и хранящиеся в муниципальных архивах на территории Брянской области;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9) осуществление иных полномочий в сфере архивного дела </w:t>
      </w:r>
      <w:r w:rsidRPr="007B4CAF">
        <w:rPr>
          <w:rFonts w:ascii="Times New Roman" w:hAnsi="Times New Roman"/>
          <w:bCs/>
          <w:sz w:val="28"/>
          <w:szCs w:val="28"/>
        </w:rPr>
        <w:br/>
        <w:t>в соответствии с законодательством Российской Федерации и законодательством Брянской области.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4CAF">
        <w:rPr>
          <w:rFonts w:ascii="Times New Roman" w:hAnsi="Times New Roman"/>
          <w:b/>
          <w:bCs/>
          <w:sz w:val="28"/>
          <w:szCs w:val="28"/>
        </w:rPr>
        <w:t>Статья 7. Заключительные положения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1. Настоящий Закон вступает в силу по истечении десяти дней после дня его официального опубликования.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2. Со дня вступления в силу настоящего Закона признать утратившими силу: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Закон Брянской области от 18 декабря 2007 года № 171-З «Об архивном деле в Брянской области»;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статью 11 Закона Брянской области от 4 мая 2009 года № 30-З</w:t>
      </w:r>
      <w:r w:rsidRPr="007B4CA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B4CAF">
        <w:rPr>
          <w:rFonts w:ascii="Times New Roman" w:hAnsi="Times New Roman"/>
          <w:bCs/>
          <w:color w:val="FF0000"/>
          <w:sz w:val="28"/>
          <w:szCs w:val="28"/>
        </w:rPr>
        <w:br/>
      </w:r>
      <w:r w:rsidRPr="007B4CAF">
        <w:rPr>
          <w:rFonts w:ascii="Times New Roman" w:hAnsi="Times New Roman"/>
          <w:bCs/>
          <w:sz w:val="28"/>
          <w:szCs w:val="28"/>
        </w:rPr>
        <w:t xml:space="preserve">«О внесении изменений в отдельные законодательные акты Брянской области в связи с </w:t>
      </w:r>
      <w:proofErr w:type="gramStart"/>
      <w:r w:rsidRPr="007B4CAF">
        <w:rPr>
          <w:rFonts w:ascii="Times New Roman" w:hAnsi="Times New Roman"/>
          <w:bCs/>
          <w:sz w:val="28"/>
          <w:szCs w:val="28"/>
        </w:rPr>
        <w:t>признанием</w:t>
      </w:r>
      <w:proofErr w:type="gramEnd"/>
      <w:r w:rsidRPr="007B4CAF">
        <w:rPr>
          <w:rFonts w:ascii="Times New Roman" w:hAnsi="Times New Roman"/>
          <w:bCs/>
          <w:sz w:val="28"/>
          <w:szCs w:val="28"/>
        </w:rPr>
        <w:t xml:space="preserve"> утратившим силу Закона Брянской области «О разработке </w:t>
      </w:r>
      <w:r w:rsidRPr="007B4CAF">
        <w:rPr>
          <w:rFonts w:ascii="Times New Roman" w:hAnsi="Times New Roman"/>
          <w:bCs/>
          <w:sz w:val="28"/>
          <w:szCs w:val="28"/>
        </w:rPr>
        <w:br/>
        <w:t>и реализации областных целевых программ»;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Закон Брянской области от 7 декабря 2009 года № 102-З «О внесении изменений в Закон Брянской области «Об архивном деле в Брянской области»;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Закон Брянской области от 6 августа 2010 года № 62-З «О внесении изменения в Закон Брянской области «Об архивном деле в Брянской области»;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Закон Брянской области от 2 февраля 2012 года № 2-З «О внесении изменений в Закон Брянской области «Об архивном деле в Брянской области»;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Закон Брянской области от 10 августа 2015 года № 62-З «О внесении изменений в Закон Брянской области «Об архивном деле в Брянской области»;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Закон Брянской области от 29 декабря 2015 года № 148-З «О внесении изменения в статью 14 Закона Брянской области «Об архивном деле в Брянской области»;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>Закон Брянской области от 3 апреля 2019 года № 24-З «О внесении изменений в Закон Брянской области «Об архивном деле в Брянской области»;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4CAF">
        <w:rPr>
          <w:rFonts w:ascii="Times New Roman" w:hAnsi="Times New Roman"/>
          <w:bCs/>
          <w:sz w:val="28"/>
          <w:szCs w:val="28"/>
        </w:rPr>
        <w:t xml:space="preserve">Закон Брянской области от 29 октября 2021 № 85-З «О внесении изменений в Закон Брянской области «Об архивном деле в Брянской области». </w:t>
      </w: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5108" w:rsidRPr="007B4CAF" w:rsidRDefault="00B65108" w:rsidP="00B65108">
      <w:pPr>
        <w:widowControl w:val="0"/>
        <w:tabs>
          <w:tab w:val="left" w:pos="4526"/>
        </w:tabs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B4CAF">
        <w:rPr>
          <w:rFonts w:ascii="Times New Roman" w:hAnsi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5832F0" w:rsidRDefault="005832F0"/>
    <w:sectPr w:rsidR="005832F0" w:rsidSect="00523412">
      <w:pgSz w:w="12240" w:h="15840"/>
      <w:pgMar w:top="851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65108"/>
    <w:rsid w:val="00485B36"/>
    <w:rsid w:val="005832F0"/>
    <w:rsid w:val="0075769D"/>
    <w:rsid w:val="008E20A1"/>
    <w:rsid w:val="00B6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10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174&amp;date=11.01.2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2</cp:revision>
  <dcterms:created xsi:type="dcterms:W3CDTF">2024-02-13T09:49:00Z</dcterms:created>
  <dcterms:modified xsi:type="dcterms:W3CDTF">2024-02-15T05:37:00Z</dcterms:modified>
</cp:coreProperties>
</file>