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72" w:rsidRDefault="00461072" w:rsidP="00461072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Проект </w:t>
      </w:r>
    </w:p>
    <w:p w:rsidR="00461072" w:rsidRDefault="00461072" w:rsidP="00461072">
      <w:pPr>
        <w:pStyle w:val="ConsPlusNormal"/>
        <w:spacing w:line="276" w:lineRule="auto"/>
      </w:pPr>
    </w:p>
    <w:p w:rsidR="00461072" w:rsidRDefault="00461072" w:rsidP="00461072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</w:t>
      </w:r>
    </w:p>
    <w:p w:rsidR="00461072" w:rsidRDefault="00461072" w:rsidP="00461072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БРЯНСКОЙ ОБЛАСТИ</w:t>
      </w:r>
    </w:p>
    <w:p w:rsidR="00461072" w:rsidRDefault="00461072" w:rsidP="00461072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1072" w:rsidRPr="00770F46" w:rsidRDefault="00461072" w:rsidP="00461072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0F46">
        <w:rPr>
          <w:rFonts w:ascii="Times New Roman" w:hAnsi="Times New Roman" w:cs="Times New Roman"/>
          <w:sz w:val="32"/>
          <w:szCs w:val="32"/>
        </w:rPr>
        <w:t>О внесении изменения в статью 20 Закона Брянской области</w:t>
      </w:r>
    </w:p>
    <w:p w:rsidR="00461072" w:rsidRPr="00770F46" w:rsidRDefault="00461072" w:rsidP="00461072">
      <w:pPr>
        <w:pStyle w:val="ConsPlusTitle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0F46">
        <w:rPr>
          <w:rFonts w:ascii="Times New Roman" w:hAnsi="Times New Roman" w:cs="Times New Roman"/>
          <w:sz w:val="32"/>
          <w:szCs w:val="32"/>
        </w:rPr>
        <w:t>«Об объектах культурного наследия (памятниках истории и культуры) в Брянской области»</w:t>
      </w:r>
    </w:p>
    <w:p w:rsidR="00461072" w:rsidRDefault="00461072" w:rsidP="0046107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072" w:rsidRDefault="00461072" w:rsidP="0046107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Брянской областной Думой                                        2026 года</w:t>
      </w:r>
    </w:p>
    <w:p w:rsidR="00461072" w:rsidRDefault="00461072" w:rsidP="00461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статью 20 </w:t>
      </w:r>
      <w:r>
        <w:rPr>
          <w:rFonts w:ascii="Times New Roman" w:hAnsi="Times New Roman" w:cs="Times New Roman"/>
          <w:sz w:val="28"/>
          <w:szCs w:val="28"/>
        </w:rPr>
        <w:t>Закона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Брянской области от 8 февраля  2006 года № 11-З «Об объектах культурного наследия (памятниках истории и культуры)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Брянской области» </w:t>
      </w:r>
      <w:r>
        <w:rPr>
          <w:rFonts w:ascii="Times New Roman" w:hAnsi="Times New Roman" w:cs="Times New Roman"/>
          <w:sz w:val="28"/>
          <w:szCs w:val="28"/>
        </w:rPr>
        <w:t>(в редакции статьи, установленной Законами Брянск</w:t>
      </w:r>
      <w:r w:rsidR="00B75D58">
        <w:rPr>
          <w:rFonts w:ascii="Times New Roman" w:hAnsi="Times New Roman" w:cs="Times New Roman"/>
          <w:sz w:val="28"/>
          <w:szCs w:val="28"/>
        </w:rPr>
        <w:t>ой области от 4 мая 2016 года № 34-З, 4 июня 2019 года № </w:t>
      </w:r>
      <w:r>
        <w:rPr>
          <w:rFonts w:ascii="Times New Roman" w:hAnsi="Times New Roman" w:cs="Times New Roman"/>
          <w:sz w:val="28"/>
          <w:szCs w:val="28"/>
        </w:rPr>
        <w:t xml:space="preserve">52-З,        30 марта 2020 года № 26-З, 26 апреля 2021 года № 27-З, 31 октября 2022 года   </w:t>
      </w:r>
      <w:r w:rsidR="00B75D58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82-З, 28 июля 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75D58">
        <w:rPr>
          <w:rFonts w:ascii="Times New Roman" w:hAnsi="Times New Roman" w:cs="Times New Roman"/>
          <w:sz w:val="28"/>
          <w:szCs w:val="28"/>
        </w:rPr>
        <w:t xml:space="preserve"> № 66-З, 4 марта 2025 года № </w:t>
      </w:r>
      <w:r>
        <w:rPr>
          <w:rFonts w:ascii="Times New Roman" w:hAnsi="Times New Roman" w:cs="Times New Roman"/>
          <w:sz w:val="28"/>
          <w:szCs w:val="28"/>
        </w:rPr>
        <w:t xml:space="preserve">20-З) изменение, изложив </w:t>
      </w:r>
      <w:hyperlink r:id="rId4" w:history="1">
        <w:r w:rsidRPr="00CB37B7">
          <w:rPr>
            <w:rFonts w:ascii="Times New Roman" w:hAnsi="Times New Roman" w:cs="Times New Roman"/>
            <w:sz w:val="28"/>
            <w:szCs w:val="28"/>
          </w:rPr>
          <w:t>подпункт 1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61072" w:rsidRDefault="00B75D58" w:rsidP="004610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 </w:t>
      </w:r>
      <w:r w:rsidR="00461072">
        <w:rPr>
          <w:rFonts w:ascii="Times New Roman" w:hAnsi="Times New Roman" w:cs="Times New Roman"/>
          <w:sz w:val="28"/>
          <w:szCs w:val="28"/>
        </w:rPr>
        <w:t xml:space="preserve">общественным объединениям, ассоциациям, уставной целью </w:t>
      </w:r>
      <w:proofErr w:type="gramStart"/>
      <w:r w:rsidR="0046107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461072">
        <w:rPr>
          <w:rFonts w:ascii="Times New Roman" w:hAnsi="Times New Roman" w:cs="Times New Roman"/>
          <w:sz w:val="28"/>
          <w:szCs w:val="28"/>
        </w:rPr>
        <w:t xml:space="preserve"> которых является сохранение о</w:t>
      </w:r>
      <w:r>
        <w:rPr>
          <w:rFonts w:ascii="Times New Roman" w:hAnsi="Times New Roman" w:cs="Times New Roman"/>
          <w:sz w:val="28"/>
          <w:szCs w:val="28"/>
        </w:rPr>
        <w:t>бъектов культурного наследия, а  </w:t>
      </w:r>
      <w:r w:rsidR="00461072">
        <w:rPr>
          <w:rFonts w:ascii="Times New Roman" w:hAnsi="Times New Roman" w:cs="Times New Roman"/>
          <w:sz w:val="28"/>
          <w:szCs w:val="28"/>
        </w:rPr>
        <w:t>также некоммерческим организациям, созданным в соответствии с указами и распоряжениями Президента Российской Федерации, уставной целью деятельности которых является сохранение исторического и культурного наследия или иные общественно полезные цели;».</w:t>
      </w:r>
    </w:p>
    <w:p w:rsidR="00461072" w:rsidRDefault="00461072" w:rsidP="00461072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072" w:rsidRDefault="00461072" w:rsidP="0046107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его официального опубликования.</w:t>
      </w:r>
    </w:p>
    <w:p w:rsidR="00461072" w:rsidRDefault="00461072" w:rsidP="0046107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072" w:rsidRDefault="00461072" w:rsidP="004610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072" w:rsidRDefault="00461072" w:rsidP="004610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Брянской области                                                           А.В. Богомаз</w:t>
      </w:r>
    </w:p>
    <w:p w:rsidR="00197C42" w:rsidRDefault="00197C42"/>
    <w:sectPr w:rsidR="00197C42" w:rsidSect="00D4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072"/>
    <w:rsid w:val="00197C42"/>
    <w:rsid w:val="00461072"/>
    <w:rsid w:val="004B6D65"/>
    <w:rsid w:val="00770F46"/>
    <w:rsid w:val="00B7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1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01&amp;n=58199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</dc:creator>
  <cp:keywords/>
  <dc:description/>
  <cp:lastModifiedBy>alekseeva</cp:lastModifiedBy>
  <cp:revision>4</cp:revision>
  <dcterms:created xsi:type="dcterms:W3CDTF">2026-02-09T11:25:00Z</dcterms:created>
  <dcterms:modified xsi:type="dcterms:W3CDTF">2026-03-05T14:32:00Z</dcterms:modified>
</cp:coreProperties>
</file>