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AF" w:rsidRDefault="00CE6DAF" w:rsidP="00CE6DA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Проект </w:t>
      </w:r>
    </w:p>
    <w:p w:rsidR="00CE6DAF" w:rsidRDefault="00CE6DAF" w:rsidP="00CE6D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6DAF" w:rsidRDefault="00CE6DAF" w:rsidP="00CE6DAF">
      <w:pPr>
        <w:pStyle w:val="ConsPlusNormal"/>
      </w:pPr>
    </w:p>
    <w:p w:rsidR="00CE6DAF" w:rsidRDefault="00CE6DAF" w:rsidP="00CE6DAF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ЗАКОН</w:t>
      </w:r>
    </w:p>
    <w:p w:rsidR="00CE6DAF" w:rsidRDefault="00CE6DAF" w:rsidP="00CE6DAF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БРЯНСКОЙ ОБЛАСТИ</w:t>
      </w:r>
    </w:p>
    <w:p w:rsidR="00CE6DAF" w:rsidRDefault="00CE6DAF" w:rsidP="00CE6DAF">
      <w:pPr>
        <w:pStyle w:val="ConsPlusTitle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E6DAF" w:rsidRDefault="00CE6DAF" w:rsidP="00CE6DAF">
      <w:pPr>
        <w:pStyle w:val="ConsPlusTitle"/>
        <w:ind w:right="-1"/>
        <w:jc w:val="both"/>
        <w:rPr>
          <w:rFonts w:ascii="Times New Roman" w:hAnsi="Times New Roman" w:cs="Times New Roman"/>
          <w:sz w:val="32"/>
          <w:szCs w:val="32"/>
        </w:rPr>
      </w:pPr>
      <w:r w:rsidRPr="00AC717B">
        <w:rPr>
          <w:rFonts w:ascii="Times New Roman" w:hAnsi="Times New Roman" w:cs="Times New Roman"/>
          <w:sz w:val="32"/>
          <w:szCs w:val="32"/>
        </w:rPr>
        <w:t>О в</w:t>
      </w:r>
      <w:r>
        <w:rPr>
          <w:rFonts w:ascii="Times New Roman" w:hAnsi="Times New Roman" w:cs="Times New Roman"/>
          <w:sz w:val="32"/>
          <w:szCs w:val="32"/>
        </w:rPr>
        <w:t>несении изменений в статьи 3 и 10 Закона Брянской области</w:t>
      </w:r>
    </w:p>
    <w:p w:rsidR="00CE6DAF" w:rsidRDefault="00CE6DAF" w:rsidP="00CE6DAF">
      <w:pPr>
        <w:pStyle w:val="ConsPlusTitle"/>
        <w:ind w:right="-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«О науке, научно-технической и инновационной деятельности</w:t>
      </w:r>
    </w:p>
    <w:p w:rsidR="00CE6DAF" w:rsidRDefault="00CE6DAF" w:rsidP="00CE6DAF">
      <w:pPr>
        <w:pStyle w:val="ConsPlusTitle"/>
        <w:ind w:right="-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в Брянской области»</w:t>
      </w:r>
    </w:p>
    <w:p w:rsidR="00CE6DAF" w:rsidRDefault="00CE6DAF" w:rsidP="00CE6D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6DAF" w:rsidRPr="00A47F24" w:rsidRDefault="00CE6DAF" w:rsidP="00CE6DA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E6DAF" w:rsidRDefault="00CE6DAF" w:rsidP="00CE6DAF">
      <w:pPr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Принят Брянской областной Думой 24 октября 2025 года</w:t>
      </w:r>
    </w:p>
    <w:p w:rsidR="00CE6DAF" w:rsidRDefault="00CE6DAF" w:rsidP="00CE6D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6DAF" w:rsidRDefault="00CE6DAF" w:rsidP="00CE6DAF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Внести в </w:t>
      </w:r>
      <w:r>
        <w:rPr>
          <w:rFonts w:ascii="Times New Roman" w:hAnsi="Times New Roman" w:cs="Times New Roman"/>
          <w:sz w:val="28"/>
          <w:szCs w:val="28"/>
        </w:rPr>
        <w:t>Закон 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Брянской области от 9 июня 2006 года  № 39-З «О науке, научно-технической и инновационной деятельности </w:t>
      </w:r>
      <w:r>
        <w:rPr>
          <w:rFonts w:ascii="Times New Roman" w:hAnsi="Times New Roman" w:cs="Times New Roman"/>
          <w:sz w:val="28"/>
          <w:szCs w:val="28"/>
        </w:rPr>
        <w:t>в 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Брянской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(в редакции законов Брянской области от 6 декабря 2012 года № 87-З, от 28 февраля  2017 года  № 7-З, от 2 октября 2023 года № 75-З) следующие изменения: </w:t>
      </w:r>
    </w:p>
    <w:p w:rsidR="00CE6DAF" w:rsidRDefault="00CE6DAF" w:rsidP="00CE6DA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3:</w:t>
      </w:r>
    </w:p>
    <w:p w:rsidR="00CE6DAF" w:rsidRDefault="00CE6DAF" w:rsidP="00CE6DA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изложить в редакции:</w:t>
      </w:r>
    </w:p>
    <w:p w:rsidR="00CE6DAF" w:rsidRDefault="00CE6DAF" w:rsidP="00CE6D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Основными целями государственной политики Брянской области в  сфере научной, научно-технической и инновационной деятельности являются:</w:t>
      </w:r>
    </w:p>
    <w:p w:rsidR="00CE6DAF" w:rsidRDefault="00CE6DAF" w:rsidP="00CE6D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развитие и эффективное применение научного, научно-технического потенциала в интересах формирования экономики инновационного типа;</w:t>
      </w:r>
    </w:p>
    <w:p w:rsidR="00CE6DAF" w:rsidRDefault="00CE6DAF" w:rsidP="00CE6D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обеспечение необходимых структурных преобразований в сфере материального производства и повышение качества производимой продукции;</w:t>
      </w:r>
    </w:p>
    <w:p w:rsidR="00CE6DAF" w:rsidRDefault="00CE6DAF" w:rsidP="00CE6D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участие в решении задач социального характера;</w:t>
      </w:r>
    </w:p>
    <w:p w:rsidR="00CE6DAF" w:rsidRDefault="00CE6DAF" w:rsidP="00CE6D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улучшение экологической обстановки;</w:t>
      </w:r>
    </w:p>
    <w:p w:rsidR="00CE6DAF" w:rsidRDefault="00CE6DAF" w:rsidP="00CE6D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защита информационных ресурсов Брянской области, укрепление обороноспособности государства;</w:t>
      </w:r>
    </w:p>
    <w:p w:rsidR="00CE6DAF" w:rsidRDefault="00CE6DAF" w:rsidP="00CE6D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обеспечение безопасности личности, общества и государства;</w:t>
      </w:r>
    </w:p>
    <w:p w:rsidR="00CE6DAF" w:rsidRDefault="00CE6DAF" w:rsidP="00CE6D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интеграция науки и сферы образования.»;</w:t>
      </w:r>
    </w:p>
    <w:p w:rsidR="00CE6DAF" w:rsidRDefault="00CE6DAF" w:rsidP="00CE6D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в пункте 2:</w:t>
      </w:r>
    </w:p>
    <w:p w:rsidR="00CE6DAF" w:rsidRDefault="00CE6DAF" w:rsidP="00CE6D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подпункте «б» слова «развития науки, технологий и техники» заменить словами «научно-технологического развития»;</w:t>
      </w:r>
    </w:p>
    <w:p w:rsidR="00CE6DAF" w:rsidRDefault="00CE6DAF" w:rsidP="00CE6D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подпункте «ж»</w:t>
      </w:r>
      <w:r w:rsidRPr="00153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«развития науки, технологий и техники» заменить словами «научно-технологического развития»;</w:t>
      </w:r>
    </w:p>
    <w:p w:rsidR="00CE6DAF" w:rsidRDefault="00CE6DAF" w:rsidP="00CE6D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подпункт «к» дополнить словами «на равноправной и  взаимовыгодной основе».</w:t>
      </w:r>
    </w:p>
    <w:p w:rsidR="00CE6DAF" w:rsidRDefault="00CE6DAF" w:rsidP="00CE6DAF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подпункте «а» пункта 2 статьи 10 слова «развития науки, технологий и техники» заменить словами «научно-технологического развития».</w:t>
      </w:r>
    </w:p>
    <w:p w:rsidR="00CE6DAF" w:rsidRDefault="00CE6DAF" w:rsidP="00CE6DA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2.</w:t>
      </w:r>
      <w:r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 его официального опубликования.</w:t>
      </w:r>
    </w:p>
    <w:p w:rsidR="00CE6DAF" w:rsidRDefault="00CE6DAF" w:rsidP="00CE6D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DAF" w:rsidRDefault="00CE6DAF" w:rsidP="00CE6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DAF" w:rsidRDefault="00CE6DAF" w:rsidP="00CE6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DAF" w:rsidRDefault="00CE6DAF" w:rsidP="00CE6D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 Брянской области                                                           А.В. Богомаз</w:t>
      </w:r>
    </w:p>
    <w:p w:rsidR="00CE6DAF" w:rsidRDefault="00CE6DAF" w:rsidP="00CE6DA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6DAF" w:rsidRDefault="00CE6DAF" w:rsidP="00CE6DAF"/>
    <w:p w:rsidR="009027A1" w:rsidRDefault="009027A1"/>
    <w:sectPr w:rsidR="009027A1" w:rsidSect="005D2817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93089"/>
      <w:docPartObj>
        <w:docPartGallery w:val="Номера страниц (вверху страницы)"/>
        <w:docPartUnique/>
      </w:docPartObj>
    </w:sdtPr>
    <w:sdtEndPr/>
    <w:sdtContent>
      <w:p w:rsidR="002A34A7" w:rsidRDefault="00CE6DA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A34A7" w:rsidRDefault="00CE6D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91300"/>
    <w:multiLevelType w:val="hybridMultilevel"/>
    <w:tmpl w:val="7AB63830"/>
    <w:lvl w:ilvl="0" w:tplc="53F65D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90346FD"/>
    <w:multiLevelType w:val="hybridMultilevel"/>
    <w:tmpl w:val="B2EECF0A"/>
    <w:lvl w:ilvl="0" w:tplc="7EA4F0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6DAF"/>
    <w:rsid w:val="009027A1"/>
    <w:rsid w:val="00CE6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DAF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CE6D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6D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E6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DA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</dc:creator>
  <cp:lastModifiedBy>alekseeva</cp:lastModifiedBy>
  <cp:revision>1</cp:revision>
  <dcterms:created xsi:type="dcterms:W3CDTF">2025-10-20T11:19:00Z</dcterms:created>
  <dcterms:modified xsi:type="dcterms:W3CDTF">2025-10-20T11:20:00Z</dcterms:modified>
</cp:coreProperties>
</file>