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07" w:rsidRPr="00A87EE1" w:rsidRDefault="00555F07" w:rsidP="00555F07">
      <w:pPr>
        <w:tabs>
          <w:tab w:val="left" w:pos="1245"/>
          <w:tab w:val="center" w:pos="4677"/>
          <w:tab w:val="left" w:pos="496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EE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A87EE1">
        <w:rPr>
          <w:rFonts w:ascii="Times New Roman" w:eastAsia="Times New Roman" w:hAnsi="Times New Roman" w:cs="Times New Roman"/>
          <w:b/>
          <w:sz w:val="28"/>
          <w:szCs w:val="24"/>
        </w:rPr>
        <w:t>ОССИЙСКАЯ ФЕДЕРАЦИЯ</w:t>
      </w:r>
    </w:p>
    <w:p w:rsidR="00555F07" w:rsidRPr="00A87EE1" w:rsidRDefault="00555F07" w:rsidP="00555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87EE1">
        <w:rPr>
          <w:rFonts w:ascii="Times New Roman" w:eastAsia="Times New Roman" w:hAnsi="Times New Roman" w:cs="Times New Roman"/>
          <w:b/>
          <w:bCs/>
          <w:sz w:val="28"/>
          <w:szCs w:val="24"/>
        </w:rPr>
        <w:t>БРЯНСКАЯ  ОБЛАСТНАЯ  ДУМА</w:t>
      </w:r>
    </w:p>
    <w:p w:rsidR="00555F07" w:rsidRPr="00A87EE1" w:rsidRDefault="00555F07" w:rsidP="00555F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55F07" w:rsidRPr="00A87EE1" w:rsidRDefault="00555F07" w:rsidP="00555F0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87EE1">
        <w:rPr>
          <w:rFonts w:ascii="Times New Roman" w:eastAsia="Times New Roman" w:hAnsi="Times New Roman" w:cs="Times New Roman"/>
          <w:b/>
          <w:bCs/>
          <w:sz w:val="28"/>
          <w:szCs w:val="24"/>
        </w:rPr>
        <w:t>постоянный комитет по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жилищно-коммунальному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 xml:space="preserve">хозяйству, дорожному строительству, транспорту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 xml:space="preserve">и топливно-энергетическому комплексу  </w:t>
      </w:r>
    </w:p>
    <w:p w:rsidR="00555F07" w:rsidRPr="00A87EE1" w:rsidRDefault="00555F07" w:rsidP="00555F07">
      <w:pPr>
        <w:tabs>
          <w:tab w:val="left" w:pos="90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555F07" w:rsidRPr="00C74BE3" w:rsidRDefault="00555F07" w:rsidP="00555F07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C74BE3">
        <w:rPr>
          <w:rFonts w:ascii="Times New Roman" w:hAnsi="Times New Roman" w:cs="Times New Roman"/>
          <w:sz w:val="24"/>
          <w:szCs w:val="24"/>
        </w:rPr>
        <w:t>241050 г. Брянск, пл. К. Маркса,  д. 2                                                                      тел. 67-72-75</w:t>
      </w:r>
    </w:p>
    <w:p w:rsidR="00555F07" w:rsidRPr="005646EE" w:rsidRDefault="00555F07" w:rsidP="00555F07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5646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01.2026</w:t>
      </w:r>
      <w:r w:rsidRPr="005646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46E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12-0</w:t>
      </w:r>
      <w:r w:rsidRPr="009D756C">
        <w:rPr>
          <w:rFonts w:ascii="Times New Roman" w:hAnsi="Times New Roman" w:cs="Times New Roman"/>
          <w:sz w:val="28"/>
          <w:szCs w:val="28"/>
        </w:rPr>
        <w:t>0</w:t>
      </w:r>
    </w:p>
    <w:p w:rsidR="00555F07" w:rsidRPr="00C74BE3" w:rsidRDefault="00555F07" w:rsidP="00555F07">
      <w:pPr>
        <w:tabs>
          <w:tab w:val="left" w:pos="1800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E3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555F07" w:rsidRPr="00C74BE3" w:rsidRDefault="00555F07" w:rsidP="00555F07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E3">
        <w:rPr>
          <w:rFonts w:ascii="Times New Roman" w:hAnsi="Times New Roman" w:cs="Times New Roman"/>
          <w:b/>
          <w:sz w:val="28"/>
          <w:szCs w:val="28"/>
        </w:rPr>
        <w:t xml:space="preserve">заседания постоянного комитета </w:t>
      </w:r>
    </w:p>
    <w:p w:rsidR="00555F07" w:rsidRDefault="00555F07" w:rsidP="00555F07">
      <w:pPr>
        <w:pStyle w:val="a3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55F07" w:rsidRPr="00147887" w:rsidRDefault="00555F07" w:rsidP="00555F0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6B65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sz w:val="28"/>
          <w:szCs w:val="28"/>
        </w:rPr>
        <w:t> </w:t>
      </w:r>
      <w:r w:rsidRPr="00147887">
        <w:rPr>
          <w:rFonts w:ascii="Times New Roman" w:hAnsi="Times New Roman" w:cs="Times New Roman"/>
          <w:sz w:val="28"/>
          <w:szCs w:val="28"/>
        </w:rPr>
        <w:t xml:space="preserve">О ходе реализации Закона Брянской области </w:t>
      </w:r>
      <w:r w:rsidRPr="00147887">
        <w:rPr>
          <w:rFonts w:ascii="Times New Roman" w:hAnsi="Times New Roman" w:cs="Times New Roman"/>
          <w:color w:val="000000"/>
          <w:sz w:val="28"/>
          <w:szCs w:val="28"/>
        </w:rPr>
        <w:t>«Об организации транспортного обслуживания населения на территории Брянской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по итогам 2025</w:t>
      </w:r>
      <w:r w:rsidRPr="0014788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55F07" w:rsidRPr="007A57CE" w:rsidRDefault="00555F07" w:rsidP="00555F07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7CE">
        <w:rPr>
          <w:rFonts w:ascii="Times New Roman" w:hAnsi="Times New Roman" w:cs="Times New Roman"/>
          <w:b/>
          <w:sz w:val="28"/>
          <w:szCs w:val="28"/>
        </w:rPr>
        <w:t>Докладывает:</w:t>
      </w:r>
      <w:r w:rsidRPr="007A5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Сафонова Ирина Александровна – заместитель директора</w:t>
      </w:r>
      <w:r w:rsidRPr="007A57CE">
        <w:rPr>
          <w:rFonts w:ascii="Times New Roman" w:hAnsi="Times New Roman" w:cs="Times New Roman"/>
          <w:sz w:val="28"/>
          <w:szCs w:val="28"/>
        </w:rPr>
        <w:t xml:space="preserve"> департамен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7A57CE">
        <w:rPr>
          <w:rFonts w:ascii="Times New Roman" w:hAnsi="Times New Roman" w:cs="Times New Roman"/>
          <w:sz w:val="28"/>
          <w:szCs w:val="28"/>
        </w:rPr>
        <w:t xml:space="preserve"> промышленности, транспорта и связи Брянской области.</w:t>
      </w:r>
    </w:p>
    <w:p w:rsidR="00555F07" w:rsidRDefault="00555F07" w:rsidP="00555F07">
      <w:pPr>
        <w:pStyle w:val="a3"/>
        <w:keepNext/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57CE">
        <w:rPr>
          <w:rFonts w:ascii="Times New Roman" w:hAnsi="Times New Roman" w:cs="Times New Roman"/>
          <w:b/>
          <w:sz w:val="28"/>
          <w:szCs w:val="28"/>
        </w:rPr>
        <w:t>Приглашен:</w:t>
      </w:r>
      <w:r w:rsidRPr="007A57CE">
        <w:rPr>
          <w:rFonts w:ascii="Times New Roman" w:hAnsi="Times New Roman" w:cs="Times New Roman"/>
          <w:sz w:val="28"/>
          <w:szCs w:val="28"/>
        </w:rPr>
        <w:t xml:space="preserve"> Амеличев Денис Николаевич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7CE">
        <w:rPr>
          <w:rFonts w:ascii="Times New Roman" w:hAnsi="Times New Roman" w:cs="Times New Roman"/>
          <w:sz w:val="28"/>
          <w:szCs w:val="28"/>
        </w:rPr>
        <w:t>заместите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7A57CE">
        <w:rPr>
          <w:rFonts w:ascii="Times New Roman" w:hAnsi="Times New Roman" w:cs="Times New Roman"/>
          <w:sz w:val="28"/>
          <w:szCs w:val="28"/>
        </w:rPr>
        <w:t xml:space="preserve"> Губернатора Брянской области.</w:t>
      </w:r>
    </w:p>
    <w:p w:rsidR="00555F07" w:rsidRPr="00D97462" w:rsidRDefault="00555F07" w:rsidP="00555F0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F07" w:rsidRPr="00147887" w:rsidRDefault="00555F07" w:rsidP="00555F07">
      <w:pPr>
        <w:pStyle w:val="2"/>
        <w:tabs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bCs/>
          <w:sz w:val="28"/>
          <w:szCs w:val="28"/>
        </w:rPr>
      </w:pPr>
      <w:r w:rsidRPr="00C06B65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147887">
        <w:rPr>
          <w:bCs/>
          <w:sz w:val="28"/>
          <w:szCs w:val="28"/>
        </w:rPr>
        <w:t>О ходе реализации на территории Брянской области регионального проекта «</w:t>
      </w:r>
      <w:r>
        <w:rPr>
          <w:bCs/>
          <w:sz w:val="28"/>
          <w:szCs w:val="28"/>
        </w:rPr>
        <w:t>Развитие инфраструктуры сферы жилищно-коммунального хозяйства</w:t>
      </w:r>
      <w:r w:rsidRPr="00147887">
        <w:rPr>
          <w:bCs/>
          <w:sz w:val="28"/>
          <w:szCs w:val="28"/>
        </w:rPr>
        <w:t>» в рамках государственной программы «Развитие топливно-энергетического комплекса и жилищно-коммунального хозя</w:t>
      </w:r>
      <w:r>
        <w:rPr>
          <w:bCs/>
          <w:sz w:val="28"/>
          <w:szCs w:val="28"/>
        </w:rPr>
        <w:t>йства Брянской области» за 2025</w:t>
      </w:r>
      <w:r w:rsidRPr="00147887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.</w:t>
      </w:r>
    </w:p>
    <w:p w:rsidR="00555F07" w:rsidRPr="00572218" w:rsidRDefault="00555F07" w:rsidP="00555F07">
      <w:pPr>
        <w:pStyle w:val="2"/>
        <w:tabs>
          <w:tab w:val="left" w:pos="0"/>
          <w:tab w:val="left" w:pos="1134"/>
        </w:tabs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572218">
        <w:rPr>
          <w:b/>
          <w:sz w:val="28"/>
          <w:szCs w:val="28"/>
        </w:rPr>
        <w:t>Докладывает:</w:t>
      </w:r>
      <w:r w:rsidRPr="00572218">
        <w:rPr>
          <w:bCs/>
          <w:sz w:val="28"/>
          <w:szCs w:val="28"/>
        </w:rPr>
        <w:t> </w:t>
      </w:r>
      <w:r w:rsidRPr="00572218">
        <w:rPr>
          <w:sz w:val="28"/>
          <w:szCs w:val="28"/>
        </w:rPr>
        <w:t>Косарев Сергей Александрович – директор департамента топливно-энергетического комплекса и жилищно-коммунального хозяйства Брянской области.</w:t>
      </w:r>
      <w:r w:rsidRPr="00572218">
        <w:rPr>
          <w:b/>
          <w:sz w:val="28"/>
          <w:szCs w:val="28"/>
        </w:rPr>
        <w:t xml:space="preserve"> </w:t>
      </w:r>
    </w:p>
    <w:p w:rsidR="00555F07" w:rsidRDefault="00555F07" w:rsidP="00555F07">
      <w:pPr>
        <w:pStyle w:val="a3"/>
        <w:keepNext/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79E3">
        <w:rPr>
          <w:rFonts w:ascii="Times New Roman" w:hAnsi="Times New Roman" w:cs="Times New Roman"/>
          <w:b/>
          <w:sz w:val="28"/>
          <w:szCs w:val="28"/>
        </w:rPr>
        <w:t>Приглашен:</w:t>
      </w:r>
      <w:r w:rsidRPr="00572218">
        <w:rPr>
          <w:sz w:val="28"/>
          <w:szCs w:val="28"/>
        </w:rPr>
        <w:t xml:space="preserve"> </w:t>
      </w:r>
      <w:r w:rsidRPr="007A57CE">
        <w:rPr>
          <w:rFonts w:ascii="Times New Roman" w:hAnsi="Times New Roman" w:cs="Times New Roman"/>
          <w:sz w:val="28"/>
          <w:szCs w:val="28"/>
        </w:rPr>
        <w:t>Амеличев Денис Николаевич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7CE">
        <w:rPr>
          <w:rFonts w:ascii="Times New Roman" w:hAnsi="Times New Roman" w:cs="Times New Roman"/>
          <w:sz w:val="28"/>
          <w:szCs w:val="28"/>
        </w:rPr>
        <w:t>заместите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7A57CE">
        <w:rPr>
          <w:rFonts w:ascii="Times New Roman" w:hAnsi="Times New Roman" w:cs="Times New Roman"/>
          <w:sz w:val="28"/>
          <w:szCs w:val="28"/>
        </w:rPr>
        <w:t xml:space="preserve"> Губернатора Брянской области.</w:t>
      </w:r>
    </w:p>
    <w:p w:rsidR="00555F07" w:rsidRDefault="00555F07" w:rsidP="00555F07">
      <w:pPr>
        <w:pStyle w:val="2"/>
        <w:tabs>
          <w:tab w:val="left" w:pos="709"/>
          <w:tab w:val="left" w:pos="1134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</w:p>
    <w:p w:rsidR="00555F07" w:rsidRDefault="00555F07" w:rsidP="00555F0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E30">
        <w:rPr>
          <w:rFonts w:ascii="Times New Roman" w:hAnsi="Times New Roman" w:cs="Times New Roman"/>
          <w:sz w:val="28"/>
          <w:szCs w:val="28"/>
        </w:rPr>
        <w:t>3.</w:t>
      </w:r>
      <w:r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 внесении изменений в состав комиссии по присвоению почетного звания Брянской области «Заслуженный работник жилищно-коммунального хозяйства Брянской области»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55F07" w:rsidRPr="007A57CE" w:rsidRDefault="00555F07" w:rsidP="00555F07">
      <w:pPr>
        <w:pStyle w:val="a7"/>
        <w:tabs>
          <w:tab w:val="clear" w:pos="8280"/>
        </w:tabs>
        <w:ind w:left="0" w:right="0" w:firstLine="709"/>
        <w:jc w:val="both"/>
        <w:rPr>
          <w:b w:val="0"/>
          <w:szCs w:val="28"/>
        </w:rPr>
      </w:pPr>
      <w:r w:rsidRPr="007A57CE">
        <w:rPr>
          <w:szCs w:val="28"/>
        </w:rPr>
        <w:t>Докладывает:</w:t>
      </w:r>
      <w:r w:rsidRPr="007A57CE">
        <w:rPr>
          <w:b w:val="0"/>
          <w:szCs w:val="28"/>
        </w:rPr>
        <w:t xml:space="preserve"> Сухачев Игорь Валерьевич – председатель постоянного комитета.</w:t>
      </w:r>
    </w:p>
    <w:p w:rsidR="00555F07" w:rsidRDefault="00555F07" w:rsidP="00555F07">
      <w:pPr>
        <w:pStyle w:val="a3"/>
        <w:keepNext/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3E30">
        <w:rPr>
          <w:rFonts w:ascii="Times New Roman" w:hAnsi="Times New Roman" w:cs="Times New Roman"/>
          <w:b/>
          <w:sz w:val="28"/>
          <w:szCs w:val="28"/>
        </w:rPr>
        <w:t>Приглашен:</w:t>
      </w:r>
      <w:r w:rsidRPr="00572218">
        <w:rPr>
          <w:sz w:val="28"/>
          <w:szCs w:val="28"/>
        </w:rPr>
        <w:t xml:space="preserve"> </w:t>
      </w:r>
      <w:r w:rsidRPr="007A57CE">
        <w:rPr>
          <w:rFonts w:ascii="Times New Roman" w:hAnsi="Times New Roman" w:cs="Times New Roman"/>
          <w:sz w:val="28"/>
          <w:szCs w:val="28"/>
        </w:rPr>
        <w:t>Амеличев Денис Николаевич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7CE">
        <w:rPr>
          <w:rFonts w:ascii="Times New Roman" w:hAnsi="Times New Roman" w:cs="Times New Roman"/>
          <w:sz w:val="28"/>
          <w:szCs w:val="28"/>
        </w:rPr>
        <w:t>заместите</w:t>
      </w:r>
      <w:r>
        <w:rPr>
          <w:rFonts w:ascii="Times New Roman" w:hAnsi="Times New Roman" w:cs="Times New Roman"/>
          <w:sz w:val="28"/>
          <w:szCs w:val="28"/>
        </w:rPr>
        <w:t>ль Губернатора Брянской области;</w:t>
      </w:r>
    </w:p>
    <w:p w:rsidR="00555F07" w:rsidRPr="00572218" w:rsidRDefault="00555F07" w:rsidP="00555F07">
      <w:pPr>
        <w:pStyle w:val="2"/>
        <w:tabs>
          <w:tab w:val="left" w:pos="0"/>
          <w:tab w:val="left" w:pos="1134"/>
        </w:tabs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572218">
        <w:rPr>
          <w:sz w:val="28"/>
          <w:szCs w:val="28"/>
        </w:rPr>
        <w:t>Косарев Сергей Александрович – директор департамента топливно-энергетического комплекса и жилищно-коммунального хозяйства Брянской области.</w:t>
      </w:r>
      <w:r w:rsidRPr="00572218">
        <w:rPr>
          <w:b/>
          <w:sz w:val="28"/>
          <w:szCs w:val="28"/>
        </w:rPr>
        <w:t xml:space="preserve"> </w:t>
      </w:r>
    </w:p>
    <w:p w:rsidR="00555F07" w:rsidRDefault="00555F07" w:rsidP="00555F07">
      <w:pPr>
        <w:pStyle w:val="2"/>
        <w:tabs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bCs/>
          <w:sz w:val="28"/>
          <w:szCs w:val="28"/>
        </w:rPr>
      </w:pPr>
      <w:r w:rsidRPr="000E455F">
        <w:rPr>
          <w:sz w:val="28"/>
          <w:szCs w:val="28"/>
          <w:shd w:val="clear" w:color="auto" w:fill="FFFFFF"/>
        </w:rPr>
        <w:lastRenderedPageBreak/>
        <w:t>4. </w:t>
      </w:r>
      <w:r w:rsidRPr="00147887">
        <w:rPr>
          <w:sz w:val="28"/>
          <w:szCs w:val="28"/>
          <w:shd w:val="clear" w:color="auto" w:fill="FFFFFF"/>
        </w:rPr>
        <w:t xml:space="preserve">Об итогах работы </w:t>
      </w:r>
      <w:r w:rsidRPr="00147887">
        <w:rPr>
          <w:sz w:val="28"/>
        </w:rPr>
        <w:t xml:space="preserve">постоянного комитета областной Думы </w:t>
      </w:r>
      <w:r>
        <w:rPr>
          <w:sz w:val="28"/>
        </w:rPr>
        <w:br/>
      </w:r>
      <w:r w:rsidRPr="00147887">
        <w:rPr>
          <w:sz w:val="28"/>
        </w:rPr>
        <w:t xml:space="preserve">по </w:t>
      </w:r>
      <w:r w:rsidRPr="00147887">
        <w:rPr>
          <w:sz w:val="28"/>
          <w:szCs w:val="28"/>
        </w:rPr>
        <w:t xml:space="preserve">жилищно-коммунальному хозяйству, дорожному строительству, транспорту и топливно-энергетическому комплексу </w:t>
      </w:r>
      <w:r w:rsidRPr="00147887">
        <w:rPr>
          <w:sz w:val="28"/>
        </w:rPr>
        <w:t>за 2025 год</w:t>
      </w:r>
      <w:r>
        <w:rPr>
          <w:sz w:val="28"/>
        </w:rPr>
        <w:t>.</w:t>
      </w:r>
    </w:p>
    <w:p w:rsidR="00555F07" w:rsidRPr="009D3FEB" w:rsidRDefault="00555F07" w:rsidP="00555F07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FEB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9D3FEB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9D3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FEB">
        <w:rPr>
          <w:rFonts w:ascii="Times New Roman" w:hAnsi="Times New Roman" w:cs="Times New Roman"/>
          <w:sz w:val="28"/>
          <w:szCs w:val="28"/>
        </w:rPr>
        <w:t>председатель постоянного 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F07" w:rsidRDefault="00555F07" w:rsidP="00555F07">
      <w:pPr>
        <w:pStyle w:val="2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shd w:val="clear" w:color="auto" w:fill="FFFFFF"/>
        </w:rPr>
      </w:pPr>
    </w:p>
    <w:p w:rsidR="00555F07" w:rsidRPr="006D2E8F" w:rsidRDefault="00555F07" w:rsidP="00555F07">
      <w:pPr>
        <w:pStyle w:val="2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6B24B1">
        <w:rPr>
          <w:sz w:val="28"/>
          <w:szCs w:val="28"/>
          <w:shd w:val="clear" w:color="auto" w:fill="FFFFFF"/>
        </w:rPr>
        <w:t xml:space="preserve">5. </w:t>
      </w:r>
      <w:r w:rsidRPr="006D2E8F">
        <w:rPr>
          <w:sz w:val="28"/>
          <w:szCs w:val="28"/>
        </w:rPr>
        <w:t>О проектах федеральных законов, поступивших из Государственной Думы Федерального Собрания   Российской Федерации.</w:t>
      </w:r>
      <w:r w:rsidRPr="006D2E8F">
        <w:rPr>
          <w:b/>
          <w:sz w:val="28"/>
          <w:szCs w:val="28"/>
        </w:rPr>
        <w:t xml:space="preserve"> </w:t>
      </w:r>
    </w:p>
    <w:p w:rsidR="00555F07" w:rsidRPr="006D2E8F" w:rsidRDefault="00555F07" w:rsidP="00555F07">
      <w:pPr>
        <w:pStyle w:val="2"/>
        <w:tabs>
          <w:tab w:val="left" w:pos="426"/>
          <w:tab w:val="left" w:pos="993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  <w:r w:rsidRPr="006D2E8F">
        <w:rPr>
          <w:b/>
          <w:sz w:val="28"/>
          <w:szCs w:val="28"/>
        </w:rPr>
        <w:t>Докладывает</w:t>
      </w:r>
      <w:r w:rsidRPr="006D2E8F">
        <w:rPr>
          <w:sz w:val="28"/>
          <w:szCs w:val="28"/>
        </w:rPr>
        <w:t>: Иванова Мария Александровна – заместитель начальника правового управления, начальник отдела правовой экспертизы законопроектов и правового обеспечения деятельности постоянных комитетов и комиссий Брянской областной Думы.</w:t>
      </w:r>
    </w:p>
    <w:p w:rsidR="00555F07" w:rsidRPr="00D55307" w:rsidRDefault="00555F07" w:rsidP="00555F07">
      <w:pPr>
        <w:pStyle w:val="2"/>
        <w:tabs>
          <w:tab w:val="left" w:pos="0"/>
          <w:tab w:val="left" w:pos="993"/>
        </w:tabs>
        <w:spacing w:after="0" w:line="276" w:lineRule="auto"/>
        <w:ind w:left="0" w:right="-2" w:firstLine="709"/>
        <w:jc w:val="both"/>
        <w:rPr>
          <w:sz w:val="28"/>
          <w:szCs w:val="28"/>
          <w:highlight w:val="yellow"/>
        </w:rPr>
      </w:pPr>
    </w:p>
    <w:p w:rsidR="00555F07" w:rsidRPr="00D55307" w:rsidRDefault="00555F07" w:rsidP="00555F0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95501">
        <w:rPr>
          <w:rFonts w:ascii="Times New Roman" w:hAnsi="Times New Roman" w:cs="Times New Roman"/>
          <w:bCs/>
          <w:sz w:val="28"/>
          <w:szCs w:val="28"/>
        </w:rPr>
        <w:t>6.</w:t>
      </w:r>
      <w:r w:rsidRPr="00995501">
        <w:rPr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 законодательной инициативе законодательного органа субъекта</w:t>
      </w:r>
      <w:r w:rsidRPr="00147887">
        <w:rPr>
          <w:rFonts w:ascii="Times New Roman" w:hAnsi="Times New Roman" w:cs="Times New Roman"/>
          <w:sz w:val="28"/>
          <w:szCs w:val="28"/>
        </w:rPr>
        <w:t xml:space="preserve">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 по внесению </w:t>
      </w:r>
      <w:r w:rsidRPr="00147887">
        <w:rPr>
          <w:rFonts w:ascii="Times New Roman" w:hAnsi="Times New Roman" w:cs="Times New Roman"/>
          <w:sz w:val="28"/>
          <w:szCs w:val="28"/>
        </w:rPr>
        <w:t>в Государственную Думу Федерального Собра</w:t>
      </w:r>
      <w:r>
        <w:rPr>
          <w:rFonts w:ascii="Times New Roman" w:hAnsi="Times New Roman" w:cs="Times New Roman"/>
          <w:sz w:val="28"/>
          <w:szCs w:val="28"/>
        </w:rPr>
        <w:t>ния Российской Федерации проекта федерального закона.</w:t>
      </w:r>
      <w:r w:rsidRPr="00D5530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555F07" w:rsidRPr="006D2E8F" w:rsidRDefault="00555F07" w:rsidP="00555F07">
      <w:pPr>
        <w:pStyle w:val="2"/>
        <w:tabs>
          <w:tab w:val="left" w:pos="426"/>
          <w:tab w:val="left" w:pos="993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  <w:r w:rsidRPr="006D2E8F">
        <w:rPr>
          <w:b/>
          <w:sz w:val="28"/>
          <w:szCs w:val="28"/>
        </w:rPr>
        <w:t>Докладывает</w:t>
      </w:r>
      <w:r w:rsidRPr="006D2E8F">
        <w:rPr>
          <w:sz w:val="28"/>
          <w:szCs w:val="28"/>
        </w:rPr>
        <w:t xml:space="preserve">: Иванова Мария Александровна – заместитель </w:t>
      </w:r>
      <w:r>
        <w:rPr>
          <w:sz w:val="28"/>
          <w:szCs w:val="28"/>
        </w:rPr>
        <w:t>начальника правового управления</w:t>
      </w:r>
      <w:r w:rsidRPr="006D2E8F">
        <w:rPr>
          <w:sz w:val="28"/>
          <w:szCs w:val="28"/>
        </w:rPr>
        <w:t xml:space="preserve"> Брянской областной Думы.</w:t>
      </w:r>
    </w:p>
    <w:p w:rsidR="00555F07" w:rsidRDefault="00555F07" w:rsidP="00555F0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F07" w:rsidRDefault="00555F07" w:rsidP="00555F07">
      <w:pPr>
        <w:tabs>
          <w:tab w:val="left" w:pos="1276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8F">
        <w:rPr>
          <w:rFonts w:ascii="Times New Roman" w:hAnsi="Times New Roman" w:cs="Times New Roman"/>
          <w:sz w:val="28"/>
          <w:szCs w:val="28"/>
        </w:rPr>
        <w:t>7.</w:t>
      </w:r>
      <w:r w:rsidRPr="006D2E8F">
        <w:t> </w:t>
      </w:r>
      <w:r w:rsidRPr="009D3FEB">
        <w:rPr>
          <w:rFonts w:ascii="Times New Roman" w:hAnsi="Times New Roman" w:cs="Times New Roman"/>
          <w:sz w:val="28"/>
          <w:szCs w:val="28"/>
        </w:rPr>
        <w:t>О награждении Почетными грамотами Брянской областной Думы.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5F07" w:rsidRPr="009D3FEB" w:rsidRDefault="00555F07" w:rsidP="00555F07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FEB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9D3FEB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9D3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FEB">
        <w:rPr>
          <w:rFonts w:ascii="Times New Roman" w:hAnsi="Times New Roman" w:cs="Times New Roman"/>
          <w:sz w:val="28"/>
          <w:szCs w:val="28"/>
        </w:rPr>
        <w:t>председатель постоянного 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F07" w:rsidRPr="00D55307" w:rsidRDefault="00555F07" w:rsidP="00555F07">
      <w:pPr>
        <w:pStyle w:val="2"/>
        <w:tabs>
          <w:tab w:val="left" w:pos="0"/>
          <w:tab w:val="left" w:pos="993"/>
        </w:tabs>
        <w:spacing w:after="0" w:line="276" w:lineRule="auto"/>
        <w:ind w:left="0" w:right="-2" w:firstLine="709"/>
        <w:jc w:val="both"/>
        <w:rPr>
          <w:sz w:val="28"/>
          <w:szCs w:val="28"/>
          <w:highlight w:val="yellow"/>
        </w:rPr>
      </w:pPr>
    </w:p>
    <w:p w:rsidR="00555F07" w:rsidRPr="009D3FEB" w:rsidRDefault="00555F07" w:rsidP="00555F07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0F8">
        <w:rPr>
          <w:rFonts w:ascii="Times New Roman" w:hAnsi="Times New Roman" w:cs="Times New Roman"/>
          <w:sz w:val="28"/>
          <w:szCs w:val="28"/>
        </w:rPr>
        <w:t>8.</w:t>
      </w:r>
      <w:r w:rsidRPr="006D2E8F">
        <w:rPr>
          <w:sz w:val="28"/>
          <w:szCs w:val="28"/>
        </w:rPr>
        <w:t> </w:t>
      </w:r>
      <w:r w:rsidRPr="009D3FEB">
        <w:rPr>
          <w:rFonts w:ascii="Times New Roman" w:hAnsi="Times New Roman" w:cs="Times New Roman"/>
          <w:sz w:val="28"/>
          <w:szCs w:val="28"/>
        </w:rPr>
        <w:t>Об объявлении Благодарности Брянской областной Думы.</w:t>
      </w:r>
    </w:p>
    <w:p w:rsidR="00555F07" w:rsidRPr="009D3FEB" w:rsidRDefault="00555F07" w:rsidP="00555F07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FEB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9D3FEB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9D3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FEB">
        <w:rPr>
          <w:rFonts w:ascii="Times New Roman" w:hAnsi="Times New Roman" w:cs="Times New Roman"/>
          <w:sz w:val="28"/>
          <w:szCs w:val="28"/>
        </w:rPr>
        <w:t>председатель постоянного 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F07" w:rsidRPr="009D3FEB" w:rsidRDefault="00555F07" w:rsidP="00555F07">
      <w:pPr>
        <w:tabs>
          <w:tab w:val="left" w:pos="1276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F07" w:rsidRPr="009D3FEB" w:rsidRDefault="00555F07" w:rsidP="00555F07">
      <w:pPr>
        <w:pStyle w:val="2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920F8">
        <w:rPr>
          <w:sz w:val="28"/>
          <w:szCs w:val="28"/>
        </w:rPr>
        <w:t>9.</w:t>
      </w:r>
      <w:r w:rsidRPr="009D3FEB">
        <w:rPr>
          <w:szCs w:val="28"/>
        </w:rPr>
        <w:t xml:space="preserve"> </w:t>
      </w:r>
      <w:r w:rsidRPr="009D3FEB">
        <w:rPr>
          <w:sz w:val="28"/>
          <w:szCs w:val="28"/>
        </w:rPr>
        <w:t>Об отклонении представленных к награждению кандидатур.</w:t>
      </w:r>
    </w:p>
    <w:p w:rsidR="00555F07" w:rsidRPr="009D3FEB" w:rsidRDefault="00555F07" w:rsidP="00555F07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FEB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9D3FEB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9D3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FEB">
        <w:rPr>
          <w:rFonts w:ascii="Times New Roman" w:hAnsi="Times New Roman" w:cs="Times New Roman"/>
          <w:sz w:val="28"/>
          <w:szCs w:val="28"/>
        </w:rPr>
        <w:t>председатель постоянного 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F07" w:rsidRDefault="00555F07" w:rsidP="00555F07">
      <w:pPr>
        <w:pStyle w:val="2"/>
        <w:tabs>
          <w:tab w:val="left" w:pos="426"/>
          <w:tab w:val="left" w:pos="993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</w:p>
    <w:p w:rsidR="00555F07" w:rsidRPr="009D3FEB" w:rsidRDefault="00555F07" w:rsidP="00555F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474">
        <w:rPr>
          <w:rFonts w:ascii="Times New Roman" w:hAnsi="Times New Roman" w:cs="Times New Roman"/>
          <w:sz w:val="28"/>
          <w:szCs w:val="28"/>
        </w:rPr>
        <w:t>10</w:t>
      </w:r>
      <w:r>
        <w:rPr>
          <w:sz w:val="28"/>
          <w:szCs w:val="28"/>
        </w:rPr>
        <w:t>.</w:t>
      </w:r>
      <w:r w:rsidRPr="009D3FEB">
        <w:rPr>
          <w:szCs w:val="28"/>
        </w:rPr>
        <w:t xml:space="preserve"> </w:t>
      </w:r>
      <w:r w:rsidRPr="009D3FEB">
        <w:rPr>
          <w:rFonts w:ascii="Times New Roman" w:hAnsi="Times New Roman" w:cs="Times New Roman"/>
          <w:sz w:val="28"/>
          <w:szCs w:val="28"/>
        </w:rPr>
        <w:t xml:space="preserve">Об утверждении плана работы постоянного комитета Брянской областной Думы по жилищно-коммунальному хозяйству, дорожному строительству, транспорту и топливно-энергетическому комплексу </w:t>
      </w:r>
      <w:r>
        <w:rPr>
          <w:rFonts w:ascii="Times New Roman" w:hAnsi="Times New Roman" w:cs="Times New Roman"/>
          <w:sz w:val="28"/>
          <w:szCs w:val="28"/>
        </w:rPr>
        <w:br/>
      </w:r>
      <w:r w:rsidRPr="009D3FE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февраль 2026</w:t>
      </w:r>
      <w:r w:rsidRPr="009D3FE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55F07" w:rsidRPr="00C06B65" w:rsidRDefault="00555F07" w:rsidP="00555F07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FEB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9D3FEB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9D3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FEB">
        <w:rPr>
          <w:rFonts w:ascii="Times New Roman" w:hAnsi="Times New Roman" w:cs="Times New Roman"/>
          <w:sz w:val="28"/>
          <w:szCs w:val="28"/>
        </w:rPr>
        <w:t>председатель постоянного 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F07" w:rsidRPr="00D55307" w:rsidRDefault="00555F07" w:rsidP="00555F07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55F07" w:rsidRPr="006769E8" w:rsidRDefault="00555F07" w:rsidP="00555F07">
      <w:pPr>
        <w:pStyle w:val="2"/>
        <w:tabs>
          <w:tab w:val="left" w:pos="0"/>
          <w:tab w:val="left" w:pos="709"/>
        </w:tabs>
        <w:spacing w:after="0" w:line="240" w:lineRule="auto"/>
        <w:ind w:left="0"/>
        <w:jc w:val="both"/>
        <w:rPr>
          <w:b/>
          <w:sz w:val="28"/>
          <w:szCs w:val="28"/>
        </w:rPr>
      </w:pPr>
      <w:r w:rsidRPr="006769E8"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 постоянного комитета                                           И.В. Сухачев</w:t>
      </w:r>
    </w:p>
    <w:p w:rsidR="00343CC8" w:rsidRDefault="00343CC8"/>
    <w:sectPr w:rsidR="00343CC8" w:rsidSect="0034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55F07"/>
    <w:rsid w:val="00343CC8"/>
    <w:rsid w:val="00555F07"/>
    <w:rsid w:val="009C5F96"/>
    <w:rsid w:val="00E1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555F0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55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Нумерованый список,List Paragraph à moi"/>
    <w:basedOn w:val="a"/>
    <w:link w:val="a4"/>
    <w:uiPriority w:val="34"/>
    <w:qFormat/>
    <w:rsid w:val="00555F07"/>
    <w:pPr>
      <w:ind w:left="720"/>
      <w:contextualSpacing/>
    </w:pPr>
    <w:rPr>
      <w:lang w:eastAsia="en-US"/>
    </w:rPr>
  </w:style>
  <w:style w:type="paragraph" w:styleId="a5">
    <w:name w:val="Body Text Indent"/>
    <w:basedOn w:val="a"/>
    <w:link w:val="a6"/>
    <w:uiPriority w:val="99"/>
    <w:unhideWhenUsed/>
    <w:rsid w:val="00555F0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55F07"/>
    <w:rPr>
      <w:rFonts w:eastAsiaTheme="minorEastAsia"/>
      <w:lang w:eastAsia="ru-RU"/>
    </w:rPr>
  </w:style>
  <w:style w:type="paragraph" w:styleId="a7">
    <w:name w:val="Block Text"/>
    <w:basedOn w:val="a"/>
    <w:rsid w:val="00555F07"/>
    <w:pPr>
      <w:tabs>
        <w:tab w:val="right" w:pos="8280"/>
      </w:tabs>
      <w:spacing w:after="0" w:line="240" w:lineRule="auto"/>
      <w:ind w:left="5040" w:right="71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Абзац списка Знак"/>
    <w:aliases w:val="Нумерованый список Знак,List Paragraph à moi Знак"/>
    <w:basedOn w:val="a0"/>
    <w:link w:val="a3"/>
    <w:uiPriority w:val="34"/>
    <w:rsid w:val="00555F0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gridasova</dc:creator>
  <cp:lastModifiedBy>gridasova</cp:lastModifiedBy>
  <cp:revision>2</cp:revision>
  <dcterms:created xsi:type="dcterms:W3CDTF">2025-12-29T08:08:00Z</dcterms:created>
  <dcterms:modified xsi:type="dcterms:W3CDTF">2025-12-29T08:08:00Z</dcterms:modified>
</cp:coreProperties>
</file>