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B5" w:rsidRPr="00894F72" w:rsidRDefault="004D08B5" w:rsidP="006E207B">
      <w:pPr>
        <w:pStyle w:val="ConsPlusNormal"/>
        <w:widowControl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94F72">
        <w:rPr>
          <w:rFonts w:ascii="Times New Roman" w:hAnsi="Times New Roman" w:cs="Times New Roman"/>
          <w:sz w:val="28"/>
          <w:szCs w:val="28"/>
        </w:rPr>
        <w:t>Проект</w:t>
      </w:r>
    </w:p>
    <w:p w:rsidR="004D08B5" w:rsidRPr="00894F72" w:rsidRDefault="004D08B5" w:rsidP="006E207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4F7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D08B5" w:rsidRPr="00894F72" w:rsidRDefault="004D08B5" w:rsidP="006E207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4F72">
        <w:rPr>
          <w:rFonts w:ascii="Times New Roman" w:hAnsi="Times New Roman" w:cs="Times New Roman"/>
          <w:sz w:val="28"/>
          <w:szCs w:val="28"/>
        </w:rPr>
        <w:t>Закон Брянской области</w:t>
      </w:r>
    </w:p>
    <w:p w:rsidR="004D08B5" w:rsidRPr="007B7CAC" w:rsidRDefault="004D08B5" w:rsidP="006E207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</w:rPr>
      </w:pPr>
    </w:p>
    <w:p w:rsidR="004D08B5" w:rsidRPr="000A4FF0" w:rsidRDefault="004D08B5" w:rsidP="006E207B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F0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3E26CE">
        <w:rPr>
          <w:rFonts w:ascii="Times New Roman" w:hAnsi="Times New Roman" w:cs="Times New Roman"/>
          <w:b/>
          <w:sz w:val="28"/>
          <w:szCs w:val="28"/>
        </w:rPr>
        <w:t>й</w:t>
      </w:r>
      <w:r w:rsidRPr="000A4FF0">
        <w:rPr>
          <w:rFonts w:ascii="Times New Roman" w:hAnsi="Times New Roman" w:cs="Times New Roman"/>
          <w:b/>
          <w:sz w:val="28"/>
          <w:szCs w:val="28"/>
        </w:rPr>
        <w:t xml:space="preserve"> в Закон Брянской области</w:t>
      </w:r>
    </w:p>
    <w:p w:rsidR="004D08B5" w:rsidRPr="000A4FF0" w:rsidRDefault="004D08B5" w:rsidP="006E207B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FF0">
        <w:rPr>
          <w:rFonts w:ascii="Times New Roman" w:hAnsi="Times New Roman" w:cs="Times New Roman"/>
          <w:b/>
          <w:sz w:val="28"/>
          <w:szCs w:val="28"/>
        </w:rPr>
        <w:t>«О межбюджетных отношениях в Брянской области»</w:t>
      </w:r>
    </w:p>
    <w:p w:rsidR="004D08B5" w:rsidRPr="00894F72" w:rsidRDefault="004D08B5" w:rsidP="006E207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10"/>
          <w:szCs w:val="10"/>
        </w:rPr>
      </w:pPr>
    </w:p>
    <w:p w:rsidR="004D08B5" w:rsidRPr="00894F72" w:rsidRDefault="004D08B5" w:rsidP="006E207B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94F72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894F72">
        <w:rPr>
          <w:rFonts w:ascii="Times New Roman" w:hAnsi="Times New Roman" w:cs="Times New Roman"/>
          <w:sz w:val="28"/>
          <w:szCs w:val="28"/>
        </w:rPr>
        <w:t xml:space="preserve"> Брянской областной Думой ____ </w:t>
      </w:r>
      <w:r w:rsidR="006640B5">
        <w:rPr>
          <w:rFonts w:ascii="Times New Roman" w:hAnsi="Times New Roman" w:cs="Times New Roman"/>
          <w:sz w:val="28"/>
          <w:szCs w:val="28"/>
        </w:rPr>
        <w:t>октябр</w:t>
      </w:r>
      <w:r w:rsidRPr="00894F72">
        <w:rPr>
          <w:rFonts w:ascii="Times New Roman" w:hAnsi="Times New Roman" w:cs="Times New Roman"/>
          <w:sz w:val="28"/>
          <w:szCs w:val="28"/>
        </w:rPr>
        <w:t>я  202</w:t>
      </w:r>
      <w:r w:rsidR="00AC4F83">
        <w:rPr>
          <w:rFonts w:ascii="Times New Roman" w:hAnsi="Times New Roman" w:cs="Times New Roman"/>
          <w:sz w:val="28"/>
          <w:szCs w:val="28"/>
        </w:rPr>
        <w:t>5</w:t>
      </w:r>
      <w:r w:rsidRPr="00894F7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D08B5" w:rsidRPr="00356FB6" w:rsidRDefault="004D08B5" w:rsidP="006E207B">
      <w:pPr>
        <w:pStyle w:val="2"/>
        <w:spacing w:after="0" w:line="240" w:lineRule="auto"/>
        <w:ind w:firstLine="720"/>
        <w:jc w:val="center"/>
        <w:rPr>
          <w:sz w:val="12"/>
          <w:szCs w:val="12"/>
        </w:rPr>
      </w:pPr>
    </w:p>
    <w:p w:rsidR="004D08B5" w:rsidRPr="00894F72" w:rsidRDefault="004D08B5" w:rsidP="006E207B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F72">
        <w:rPr>
          <w:rFonts w:ascii="Times New Roman" w:hAnsi="Times New Roman" w:cs="Times New Roman"/>
          <w:b/>
          <w:sz w:val="28"/>
          <w:szCs w:val="28"/>
        </w:rPr>
        <w:t>Статья 1</w:t>
      </w:r>
      <w:r w:rsidR="007C2DE5">
        <w:rPr>
          <w:rFonts w:ascii="Times New Roman" w:hAnsi="Times New Roman" w:cs="Times New Roman"/>
          <w:b/>
          <w:sz w:val="28"/>
          <w:szCs w:val="28"/>
        </w:rPr>
        <w:t>.</w:t>
      </w:r>
    </w:p>
    <w:p w:rsidR="00B41083" w:rsidRDefault="004D08B5" w:rsidP="00477FD3">
      <w:pPr>
        <w:pStyle w:val="Con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4F72">
        <w:rPr>
          <w:rFonts w:ascii="Times New Roman" w:hAnsi="Times New Roman" w:cs="Times New Roman"/>
          <w:sz w:val="28"/>
          <w:szCs w:val="28"/>
        </w:rPr>
        <w:t>Внести в Закон Брянской области от 2 ноября 2016 года </w:t>
      </w:r>
      <w:r w:rsidRPr="00894F72">
        <w:rPr>
          <w:rFonts w:ascii="Times New Roman" w:hAnsi="Times New Roman" w:cs="Times New Roman"/>
          <w:sz w:val="28"/>
          <w:szCs w:val="28"/>
        </w:rPr>
        <w:br/>
        <w:t>№ 89-З «О межбюджетных отношениях в Брянской области» (в редакции законов Брян</w:t>
      </w:r>
      <w:r w:rsidR="005030ED">
        <w:rPr>
          <w:rFonts w:ascii="Times New Roman" w:hAnsi="Times New Roman" w:cs="Times New Roman"/>
          <w:sz w:val="28"/>
          <w:szCs w:val="28"/>
        </w:rPr>
        <w:t>с</w:t>
      </w:r>
      <w:r w:rsidRPr="00894F72">
        <w:rPr>
          <w:rFonts w:ascii="Times New Roman" w:hAnsi="Times New Roman" w:cs="Times New Roman"/>
          <w:sz w:val="28"/>
          <w:szCs w:val="28"/>
        </w:rPr>
        <w:t xml:space="preserve">кой области от 31 октября 2017 года № 87-З, от 24 сентября      2018 года № 78-З, от 29 октября 2018 года № 90-З, от 28 октября 2019 года </w:t>
      </w:r>
      <w:r w:rsidRPr="00894F72">
        <w:rPr>
          <w:rFonts w:ascii="Times New Roman" w:hAnsi="Times New Roman" w:cs="Times New Roman"/>
          <w:sz w:val="28"/>
          <w:szCs w:val="28"/>
        </w:rPr>
        <w:br/>
        <w:t>№ 95-З, от 16 марта 2020 года № 18-З</w:t>
      </w:r>
      <w:r w:rsidR="002B1EB6">
        <w:rPr>
          <w:rFonts w:ascii="Times New Roman" w:hAnsi="Times New Roman" w:cs="Times New Roman"/>
          <w:sz w:val="28"/>
          <w:szCs w:val="28"/>
        </w:rPr>
        <w:t xml:space="preserve">, </w:t>
      </w:r>
      <w:r w:rsidR="002B1EB6" w:rsidRPr="002B1EB6">
        <w:rPr>
          <w:rFonts w:ascii="Times New Roman" w:hAnsi="Times New Roman" w:cs="Times New Roman"/>
          <w:sz w:val="28"/>
          <w:szCs w:val="28"/>
        </w:rPr>
        <w:t>о</w:t>
      </w:r>
      <w:r w:rsidR="00596741">
        <w:rPr>
          <w:rFonts w:ascii="Times New Roman" w:hAnsi="Times New Roman" w:cs="Times New Roman"/>
          <w:sz w:val="28"/>
          <w:szCs w:val="28"/>
        </w:rPr>
        <w:t xml:space="preserve">т 26 октября </w:t>
      </w:r>
      <w:r w:rsidR="002B1EB6" w:rsidRPr="002B1EB6">
        <w:rPr>
          <w:rFonts w:ascii="Times New Roman" w:hAnsi="Times New Roman" w:cs="Times New Roman"/>
          <w:sz w:val="28"/>
          <w:szCs w:val="28"/>
        </w:rPr>
        <w:t xml:space="preserve">2020 </w:t>
      </w:r>
      <w:r w:rsidR="005967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2B1EB6" w:rsidRPr="002B1EB6">
        <w:rPr>
          <w:rFonts w:ascii="Times New Roman" w:hAnsi="Times New Roman" w:cs="Times New Roman"/>
          <w:sz w:val="28"/>
          <w:szCs w:val="28"/>
        </w:rPr>
        <w:t xml:space="preserve">№ 77-З, от </w:t>
      </w:r>
      <w:r w:rsidR="00596741">
        <w:rPr>
          <w:rFonts w:ascii="Times New Roman" w:hAnsi="Times New Roman" w:cs="Times New Roman"/>
          <w:sz w:val="28"/>
          <w:szCs w:val="28"/>
        </w:rPr>
        <w:br/>
      </w:r>
      <w:r w:rsidR="002B1EB6" w:rsidRPr="002B1EB6">
        <w:rPr>
          <w:rFonts w:ascii="Times New Roman" w:hAnsi="Times New Roman" w:cs="Times New Roman"/>
          <w:sz w:val="28"/>
          <w:szCs w:val="28"/>
        </w:rPr>
        <w:t>27</w:t>
      </w:r>
      <w:proofErr w:type="gramEnd"/>
      <w:r w:rsidR="005967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6741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2B1EB6" w:rsidRPr="002B1EB6">
        <w:rPr>
          <w:rFonts w:ascii="Times New Roman" w:hAnsi="Times New Roman" w:cs="Times New Roman"/>
          <w:sz w:val="28"/>
          <w:szCs w:val="28"/>
        </w:rPr>
        <w:t>2021</w:t>
      </w:r>
      <w:r w:rsidR="00596741">
        <w:rPr>
          <w:rFonts w:ascii="Times New Roman" w:hAnsi="Times New Roman" w:cs="Times New Roman"/>
          <w:sz w:val="28"/>
          <w:szCs w:val="28"/>
        </w:rPr>
        <w:t xml:space="preserve"> года</w:t>
      </w:r>
      <w:r w:rsidR="002B1EB6" w:rsidRPr="002B1EB6">
        <w:rPr>
          <w:rFonts w:ascii="Times New Roman" w:hAnsi="Times New Roman" w:cs="Times New Roman"/>
          <w:sz w:val="28"/>
          <w:szCs w:val="28"/>
        </w:rPr>
        <w:t xml:space="preserve"> №</w:t>
      </w:r>
      <w:r w:rsidR="00EF4050" w:rsidRPr="00EF4050">
        <w:rPr>
          <w:rFonts w:ascii="Times New Roman" w:hAnsi="Times New Roman" w:cs="Times New Roman"/>
          <w:sz w:val="28"/>
          <w:szCs w:val="28"/>
        </w:rPr>
        <w:t xml:space="preserve"> </w:t>
      </w:r>
      <w:r w:rsidR="002B1EB6" w:rsidRPr="002B1EB6">
        <w:rPr>
          <w:rFonts w:ascii="Times New Roman" w:hAnsi="Times New Roman" w:cs="Times New Roman"/>
          <w:sz w:val="28"/>
          <w:szCs w:val="28"/>
        </w:rPr>
        <w:t>12-З</w:t>
      </w:r>
      <w:r w:rsidR="006270B2">
        <w:rPr>
          <w:rFonts w:ascii="Times New Roman" w:hAnsi="Times New Roman" w:cs="Times New Roman"/>
          <w:sz w:val="28"/>
          <w:szCs w:val="28"/>
        </w:rPr>
        <w:t>, от 29</w:t>
      </w:r>
      <w:r w:rsidR="005030E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6270B2">
        <w:rPr>
          <w:rFonts w:ascii="Times New Roman" w:hAnsi="Times New Roman" w:cs="Times New Roman"/>
          <w:sz w:val="28"/>
          <w:szCs w:val="28"/>
        </w:rPr>
        <w:t xml:space="preserve">2021 </w:t>
      </w:r>
      <w:r w:rsidR="005030ED">
        <w:rPr>
          <w:rFonts w:ascii="Times New Roman" w:hAnsi="Times New Roman" w:cs="Times New Roman"/>
          <w:sz w:val="28"/>
          <w:szCs w:val="28"/>
        </w:rPr>
        <w:t xml:space="preserve">года </w:t>
      </w:r>
      <w:r w:rsidR="006270B2">
        <w:rPr>
          <w:rFonts w:ascii="Times New Roman" w:hAnsi="Times New Roman" w:cs="Times New Roman"/>
          <w:sz w:val="28"/>
          <w:szCs w:val="28"/>
        </w:rPr>
        <w:t>№</w:t>
      </w:r>
      <w:r w:rsidR="00101FEC">
        <w:rPr>
          <w:rFonts w:ascii="Times New Roman" w:hAnsi="Times New Roman" w:cs="Times New Roman"/>
          <w:sz w:val="28"/>
          <w:szCs w:val="28"/>
        </w:rPr>
        <w:t xml:space="preserve"> </w:t>
      </w:r>
      <w:r w:rsidR="006270B2">
        <w:rPr>
          <w:rFonts w:ascii="Times New Roman" w:hAnsi="Times New Roman" w:cs="Times New Roman"/>
          <w:sz w:val="28"/>
          <w:szCs w:val="28"/>
        </w:rPr>
        <w:t>89-З, от 6</w:t>
      </w:r>
      <w:r w:rsidR="005030ED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6270B2">
        <w:rPr>
          <w:rFonts w:ascii="Times New Roman" w:hAnsi="Times New Roman" w:cs="Times New Roman"/>
          <w:sz w:val="28"/>
          <w:szCs w:val="28"/>
        </w:rPr>
        <w:t xml:space="preserve">2022 </w:t>
      </w:r>
      <w:r w:rsidR="005030ED">
        <w:rPr>
          <w:rFonts w:ascii="Times New Roman" w:hAnsi="Times New Roman" w:cs="Times New Roman"/>
          <w:sz w:val="28"/>
          <w:szCs w:val="28"/>
        </w:rPr>
        <w:t xml:space="preserve">года </w:t>
      </w:r>
      <w:r w:rsidR="006270B2">
        <w:rPr>
          <w:rFonts w:ascii="Times New Roman" w:hAnsi="Times New Roman" w:cs="Times New Roman"/>
          <w:sz w:val="28"/>
          <w:szCs w:val="28"/>
        </w:rPr>
        <w:t>№</w:t>
      </w:r>
      <w:r w:rsidR="00101FEC">
        <w:rPr>
          <w:rFonts w:ascii="Times New Roman" w:hAnsi="Times New Roman" w:cs="Times New Roman"/>
          <w:sz w:val="28"/>
          <w:szCs w:val="28"/>
        </w:rPr>
        <w:t xml:space="preserve"> </w:t>
      </w:r>
      <w:r w:rsidR="006270B2">
        <w:rPr>
          <w:rFonts w:ascii="Times New Roman" w:hAnsi="Times New Roman" w:cs="Times New Roman"/>
          <w:sz w:val="28"/>
          <w:szCs w:val="28"/>
        </w:rPr>
        <w:t>24-З, от 27</w:t>
      </w:r>
      <w:r w:rsidR="005030ED">
        <w:rPr>
          <w:rFonts w:ascii="Times New Roman" w:hAnsi="Times New Roman" w:cs="Times New Roman"/>
          <w:sz w:val="28"/>
          <w:szCs w:val="28"/>
        </w:rPr>
        <w:t xml:space="preserve"> мая </w:t>
      </w:r>
      <w:r w:rsidR="006270B2">
        <w:rPr>
          <w:rFonts w:ascii="Times New Roman" w:hAnsi="Times New Roman" w:cs="Times New Roman"/>
          <w:sz w:val="28"/>
          <w:szCs w:val="28"/>
        </w:rPr>
        <w:t>2022</w:t>
      </w:r>
      <w:r w:rsidR="005030ED">
        <w:rPr>
          <w:rFonts w:ascii="Times New Roman" w:hAnsi="Times New Roman" w:cs="Times New Roman"/>
          <w:sz w:val="28"/>
          <w:szCs w:val="28"/>
        </w:rPr>
        <w:t xml:space="preserve"> года</w:t>
      </w:r>
      <w:r w:rsidR="000312B2">
        <w:rPr>
          <w:rFonts w:ascii="Times New Roman" w:hAnsi="Times New Roman" w:cs="Times New Roman"/>
          <w:sz w:val="28"/>
          <w:szCs w:val="28"/>
        </w:rPr>
        <w:t xml:space="preserve"> №</w:t>
      </w:r>
      <w:r w:rsidR="00101FEC">
        <w:rPr>
          <w:rFonts w:ascii="Times New Roman" w:hAnsi="Times New Roman" w:cs="Times New Roman"/>
          <w:sz w:val="28"/>
          <w:szCs w:val="28"/>
        </w:rPr>
        <w:t xml:space="preserve"> </w:t>
      </w:r>
      <w:r w:rsidR="000312B2">
        <w:rPr>
          <w:rFonts w:ascii="Times New Roman" w:hAnsi="Times New Roman" w:cs="Times New Roman"/>
          <w:sz w:val="28"/>
          <w:szCs w:val="28"/>
        </w:rPr>
        <w:t>41</w:t>
      </w:r>
      <w:r w:rsidR="006270B2">
        <w:rPr>
          <w:rFonts w:ascii="Times New Roman" w:hAnsi="Times New Roman" w:cs="Times New Roman"/>
          <w:sz w:val="28"/>
          <w:szCs w:val="28"/>
        </w:rPr>
        <w:t>-З, от 27</w:t>
      </w:r>
      <w:r w:rsidR="005030ED">
        <w:rPr>
          <w:rFonts w:ascii="Times New Roman" w:hAnsi="Times New Roman" w:cs="Times New Roman"/>
          <w:sz w:val="28"/>
          <w:szCs w:val="28"/>
        </w:rPr>
        <w:t xml:space="preserve"> мая </w:t>
      </w:r>
      <w:r w:rsidR="006270B2">
        <w:rPr>
          <w:rFonts w:ascii="Times New Roman" w:hAnsi="Times New Roman" w:cs="Times New Roman"/>
          <w:sz w:val="28"/>
          <w:szCs w:val="28"/>
        </w:rPr>
        <w:t>2022</w:t>
      </w:r>
      <w:r w:rsidR="005030ED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70B2">
        <w:rPr>
          <w:rFonts w:ascii="Times New Roman" w:hAnsi="Times New Roman" w:cs="Times New Roman"/>
          <w:sz w:val="28"/>
          <w:szCs w:val="28"/>
        </w:rPr>
        <w:t xml:space="preserve"> №</w:t>
      </w:r>
      <w:r w:rsidR="00101FEC">
        <w:rPr>
          <w:rFonts w:ascii="Times New Roman" w:hAnsi="Times New Roman" w:cs="Times New Roman"/>
          <w:sz w:val="28"/>
          <w:szCs w:val="28"/>
        </w:rPr>
        <w:t xml:space="preserve"> </w:t>
      </w:r>
      <w:r w:rsidR="006270B2">
        <w:rPr>
          <w:rFonts w:ascii="Times New Roman" w:hAnsi="Times New Roman" w:cs="Times New Roman"/>
          <w:sz w:val="28"/>
          <w:szCs w:val="28"/>
        </w:rPr>
        <w:t>4</w:t>
      </w:r>
      <w:r w:rsidR="000312B2">
        <w:rPr>
          <w:rFonts w:ascii="Times New Roman" w:hAnsi="Times New Roman" w:cs="Times New Roman"/>
          <w:sz w:val="28"/>
          <w:szCs w:val="28"/>
        </w:rPr>
        <w:t>2</w:t>
      </w:r>
      <w:r w:rsidR="006270B2">
        <w:rPr>
          <w:rFonts w:ascii="Times New Roman" w:hAnsi="Times New Roman" w:cs="Times New Roman"/>
          <w:sz w:val="28"/>
          <w:szCs w:val="28"/>
        </w:rPr>
        <w:t>-З, от 14</w:t>
      </w:r>
      <w:r w:rsidR="005030ED">
        <w:rPr>
          <w:rFonts w:ascii="Times New Roman" w:hAnsi="Times New Roman" w:cs="Times New Roman"/>
          <w:sz w:val="28"/>
          <w:szCs w:val="28"/>
        </w:rPr>
        <w:t xml:space="preserve"> июня </w:t>
      </w:r>
      <w:r w:rsidR="006270B2">
        <w:rPr>
          <w:rFonts w:ascii="Times New Roman" w:hAnsi="Times New Roman" w:cs="Times New Roman"/>
          <w:sz w:val="28"/>
          <w:szCs w:val="28"/>
        </w:rPr>
        <w:t xml:space="preserve">2022 </w:t>
      </w:r>
      <w:r w:rsidR="005030ED">
        <w:rPr>
          <w:rFonts w:ascii="Times New Roman" w:hAnsi="Times New Roman" w:cs="Times New Roman"/>
          <w:sz w:val="28"/>
          <w:szCs w:val="28"/>
        </w:rPr>
        <w:t xml:space="preserve">года </w:t>
      </w:r>
      <w:r w:rsidR="006270B2">
        <w:rPr>
          <w:rFonts w:ascii="Times New Roman" w:hAnsi="Times New Roman" w:cs="Times New Roman"/>
          <w:sz w:val="28"/>
          <w:szCs w:val="28"/>
        </w:rPr>
        <w:t>№</w:t>
      </w:r>
      <w:r w:rsidR="00101FEC">
        <w:rPr>
          <w:rFonts w:ascii="Times New Roman" w:hAnsi="Times New Roman" w:cs="Times New Roman"/>
          <w:sz w:val="28"/>
          <w:szCs w:val="28"/>
        </w:rPr>
        <w:t xml:space="preserve"> </w:t>
      </w:r>
      <w:r w:rsidR="006270B2">
        <w:rPr>
          <w:rFonts w:ascii="Times New Roman" w:hAnsi="Times New Roman" w:cs="Times New Roman"/>
          <w:sz w:val="28"/>
          <w:szCs w:val="28"/>
        </w:rPr>
        <w:t>43-З</w:t>
      </w:r>
      <w:r w:rsidR="004637D2">
        <w:rPr>
          <w:rFonts w:ascii="Times New Roman" w:hAnsi="Times New Roman" w:cs="Times New Roman"/>
          <w:sz w:val="28"/>
          <w:szCs w:val="28"/>
        </w:rPr>
        <w:t>, от 28 октября 2022 года №</w:t>
      </w:r>
      <w:r w:rsidR="00101FEC">
        <w:rPr>
          <w:rFonts w:ascii="Times New Roman" w:hAnsi="Times New Roman" w:cs="Times New Roman"/>
          <w:sz w:val="28"/>
          <w:szCs w:val="28"/>
        </w:rPr>
        <w:t xml:space="preserve"> </w:t>
      </w:r>
      <w:r w:rsidR="004637D2">
        <w:rPr>
          <w:rFonts w:ascii="Times New Roman" w:hAnsi="Times New Roman" w:cs="Times New Roman"/>
          <w:sz w:val="28"/>
          <w:szCs w:val="28"/>
        </w:rPr>
        <w:t>81-З</w:t>
      </w:r>
      <w:r w:rsidR="001A6ACF">
        <w:rPr>
          <w:rFonts w:ascii="Times New Roman" w:hAnsi="Times New Roman" w:cs="Times New Roman"/>
          <w:sz w:val="28"/>
          <w:szCs w:val="28"/>
        </w:rPr>
        <w:t>, от 2 марта 2023 года №</w:t>
      </w:r>
      <w:r w:rsidR="00101FEC">
        <w:rPr>
          <w:rFonts w:ascii="Times New Roman" w:hAnsi="Times New Roman" w:cs="Times New Roman"/>
          <w:sz w:val="28"/>
          <w:szCs w:val="28"/>
        </w:rPr>
        <w:t xml:space="preserve"> </w:t>
      </w:r>
      <w:r w:rsidR="001A6ACF">
        <w:rPr>
          <w:rFonts w:ascii="Times New Roman" w:hAnsi="Times New Roman" w:cs="Times New Roman"/>
          <w:sz w:val="28"/>
          <w:szCs w:val="28"/>
        </w:rPr>
        <w:t>6-З</w:t>
      </w:r>
      <w:r w:rsidR="006640B5">
        <w:rPr>
          <w:rFonts w:ascii="Times New Roman" w:hAnsi="Times New Roman" w:cs="Times New Roman"/>
          <w:sz w:val="28"/>
          <w:szCs w:val="28"/>
        </w:rPr>
        <w:t>, от 29 мая 2023 года №</w:t>
      </w:r>
      <w:r w:rsidR="00101FEC">
        <w:rPr>
          <w:rFonts w:ascii="Times New Roman" w:hAnsi="Times New Roman" w:cs="Times New Roman"/>
          <w:sz w:val="28"/>
          <w:szCs w:val="28"/>
        </w:rPr>
        <w:t xml:space="preserve"> </w:t>
      </w:r>
      <w:r w:rsidR="006640B5">
        <w:rPr>
          <w:rFonts w:ascii="Times New Roman" w:hAnsi="Times New Roman" w:cs="Times New Roman"/>
          <w:sz w:val="28"/>
          <w:szCs w:val="28"/>
        </w:rPr>
        <w:t>39-З, от 23 июня 2023 года №</w:t>
      </w:r>
      <w:r w:rsidR="00101FEC">
        <w:rPr>
          <w:rFonts w:ascii="Times New Roman" w:hAnsi="Times New Roman" w:cs="Times New Roman"/>
          <w:sz w:val="28"/>
          <w:szCs w:val="28"/>
        </w:rPr>
        <w:t xml:space="preserve"> </w:t>
      </w:r>
      <w:r w:rsidR="006640B5">
        <w:rPr>
          <w:rFonts w:ascii="Times New Roman" w:hAnsi="Times New Roman" w:cs="Times New Roman"/>
          <w:sz w:val="28"/>
          <w:szCs w:val="28"/>
        </w:rPr>
        <w:t>57-З</w:t>
      </w:r>
      <w:r w:rsidR="00DF52CB">
        <w:rPr>
          <w:rFonts w:ascii="Times New Roman" w:hAnsi="Times New Roman" w:cs="Times New Roman"/>
          <w:sz w:val="28"/>
          <w:szCs w:val="28"/>
        </w:rPr>
        <w:t xml:space="preserve">, </w:t>
      </w:r>
      <w:r w:rsidR="00C313DE">
        <w:rPr>
          <w:rFonts w:ascii="Times New Roman" w:hAnsi="Times New Roman" w:cs="Times New Roman"/>
          <w:sz w:val="28"/>
          <w:szCs w:val="28"/>
        </w:rPr>
        <w:t xml:space="preserve">от </w:t>
      </w:r>
      <w:r w:rsidR="00A65A70">
        <w:rPr>
          <w:rFonts w:ascii="Times New Roman" w:hAnsi="Times New Roman" w:cs="Times New Roman"/>
          <w:sz w:val="28"/>
          <w:szCs w:val="28"/>
        </w:rPr>
        <w:br/>
      </w:r>
      <w:r w:rsidR="00C313DE">
        <w:rPr>
          <w:rFonts w:ascii="Times New Roman" w:hAnsi="Times New Roman" w:cs="Times New Roman"/>
          <w:sz w:val="28"/>
          <w:szCs w:val="28"/>
        </w:rPr>
        <w:t>12</w:t>
      </w:r>
      <w:proofErr w:type="gramEnd"/>
      <w:r w:rsidR="00C313DE">
        <w:rPr>
          <w:rFonts w:ascii="Times New Roman" w:hAnsi="Times New Roman" w:cs="Times New Roman"/>
          <w:sz w:val="28"/>
          <w:szCs w:val="28"/>
        </w:rPr>
        <w:t xml:space="preserve"> октября 2023 года № 81-З, от 1 марта 2024 года № 19-З</w:t>
      </w:r>
      <w:r w:rsidR="002E6ABF">
        <w:rPr>
          <w:rFonts w:ascii="Times New Roman" w:hAnsi="Times New Roman" w:cs="Times New Roman"/>
          <w:sz w:val="28"/>
          <w:szCs w:val="28"/>
        </w:rPr>
        <w:t>, от 28 октября 2024 года №</w:t>
      </w:r>
      <w:r w:rsidR="00101FEC">
        <w:rPr>
          <w:rFonts w:ascii="Times New Roman" w:hAnsi="Times New Roman" w:cs="Times New Roman"/>
          <w:sz w:val="28"/>
          <w:szCs w:val="28"/>
        </w:rPr>
        <w:t xml:space="preserve"> </w:t>
      </w:r>
      <w:r w:rsidR="002E6ABF">
        <w:rPr>
          <w:rFonts w:ascii="Times New Roman" w:hAnsi="Times New Roman" w:cs="Times New Roman"/>
          <w:sz w:val="28"/>
          <w:szCs w:val="28"/>
        </w:rPr>
        <w:t>86-З</w:t>
      </w:r>
      <w:r w:rsidR="00C313DE">
        <w:rPr>
          <w:rFonts w:ascii="Times New Roman" w:hAnsi="Times New Roman" w:cs="Times New Roman"/>
          <w:sz w:val="28"/>
          <w:szCs w:val="28"/>
        </w:rPr>
        <w:t>)</w:t>
      </w:r>
      <w:r w:rsidRPr="00894F72">
        <w:rPr>
          <w:rFonts w:ascii="Times New Roman" w:hAnsi="Times New Roman" w:cs="Times New Roman"/>
          <w:sz w:val="28"/>
          <w:szCs w:val="28"/>
        </w:rPr>
        <w:t xml:space="preserve"> </w:t>
      </w:r>
      <w:r w:rsidR="00143F5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894F72">
        <w:rPr>
          <w:rFonts w:ascii="Times New Roman" w:hAnsi="Times New Roman" w:cs="Times New Roman"/>
          <w:sz w:val="28"/>
          <w:szCs w:val="28"/>
        </w:rPr>
        <w:t>изменени</w:t>
      </w:r>
      <w:r w:rsidR="007E1C32">
        <w:rPr>
          <w:rFonts w:ascii="Times New Roman" w:hAnsi="Times New Roman" w:cs="Times New Roman"/>
          <w:sz w:val="28"/>
          <w:szCs w:val="28"/>
        </w:rPr>
        <w:t>я</w:t>
      </w:r>
      <w:r w:rsidR="00B41083">
        <w:rPr>
          <w:rFonts w:ascii="Times New Roman" w:hAnsi="Times New Roman" w:cs="Times New Roman"/>
          <w:sz w:val="28"/>
          <w:szCs w:val="28"/>
        </w:rPr>
        <w:t>:</w:t>
      </w:r>
    </w:p>
    <w:p w:rsidR="00D72EB3" w:rsidRPr="00D72EB3" w:rsidRDefault="00D72EB3" w:rsidP="00477FD3">
      <w:pPr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17.4: </w:t>
      </w:r>
    </w:p>
    <w:p w:rsidR="00D72EB3" w:rsidRPr="00AF0B74" w:rsidRDefault="00F16A36" w:rsidP="00477FD3">
      <w:pPr>
        <w:pStyle w:val="a3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72EB3" w:rsidRPr="00AF0B7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Pr="00AF0B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72EB3" w:rsidRPr="00AF0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Pr="00AF0B7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AF0B74" w:rsidRPr="00AF0B74">
        <w:rPr>
          <w:rFonts w:ascii="Times New Roman" w:eastAsia="Times New Roman" w:hAnsi="Times New Roman"/>
          <w:sz w:val="28"/>
          <w:szCs w:val="28"/>
          <w:lang w:eastAsia="ru-RU"/>
        </w:rPr>
        <w:t>перевозки крупногабаритных и тяжеловесных грузов»</w:t>
      </w:r>
      <w:r w:rsidRPr="00AF0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</w:t>
      </w:r>
      <w:r w:rsidR="00AF0B74" w:rsidRPr="00AF0B74">
        <w:rPr>
          <w:rFonts w:ascii="Times New Roman" w:eastAsia="Times New Roman" w:hAnsi="Times New Roman"/>
          <w:sz w:val="28"/>
          <w:szCs w:val="28"/>
          <w:lang w:eastAsia="ru-RU"/>
        </w:rPr>
        <w:t>движения тяжеловесного и (или) крупногабаритного транспортного средства»</w:t>
      </w:r>
      <w:r w:rsidRPr="00AF0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72EB3" w:rsidRPr="00AF0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2EB3" w:rsidRPr="00D72EB3" w:rsidRDefault="00D72EB3" w:rsidP="00477FD3">
      <w:pPr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 </w:t>
      </w:r>
      <w:r w:rsidR="006A08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</w:t>
      </w: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1A1E" w:rsidRDefault="009E1A1E" w:rsidP="00477FD3">
      <w:pPr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 статьи 18 слова «распорядительным актом Губернатора» заменить словами «правовым актом Правительства».</w:t>
      </w:r>
    </w:p>
    <w:p w:rsidR="00D72EB3" w:rsidRPr="00D72EB3" w:rsidRDefault="00D72EB3" w:rsidP="00477FD3">
      <w:pPr>
        <w:numPr>
          <w:ilvl w:val="0"/>
          <w:numId w:val="3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1: </w:t>
      </w:r>
    </w:p>
    <w:p w:rsidR="00D72EB3" w:rsidRPr="00D72EB3" w:rsidRDefault="00D72EB3" w:rsidP="00477FD3">
      <w:pPr>
        <w:pStyle w:val="a3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11 изложить в редакции:</w:t>
      </w:r>
    </w:p>
    <w:p w:rsidR="00D72EB3" w:rsidRPr="00D72EB3" w:rsidRDefault="00D72EB3" w:rsidP="00477F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«11. Налоговый потенциал i-</w:t>
      </w:r>
      <w:proofErr w:type="spellStart"/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(муниципального округа, городского округа) рассчитывается по следующей формуле:</w:t>
      </w:r>
    </w:p>
    <w:p w:rsidR="00D72EB3" w:rsidRPr="00D72EB3" w:rsidRDefault="00D72EB3" w:rsidP="00477F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НПi=НПндфлi+ НПесхнi+НПпатентi+НП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прочие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i</m:t>
        </m:r>
      </m:oMath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где: </w:t>
      </w:r>
    </w:p>
    <w:p w:rsidR="00D72EB3" w:rsidRPr="00D72EB3" w:rsidRDefault="00D72EB3" w:rsidP="00477F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НПi</m:t>
        </m:r>
      </m:oMath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i-го муниципального района (муниципального округа, городского округа); </w:t>
      </w:r>
    </w:p>
    <w:p w:rsidR="00D72EB3" w:rsidRPr="00D72EB3" w:rsidRDefault="00D72EB3" w:rsidP="00477F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НПндфлi</m:t>
        </m:r>
      </m:oMath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i-го муниципального района (муниципального округа, городского округа) по налогу на доходы физических лиц; </w:t>
      </w:r>
    </w:p>
    <w:p w:rsidR="00D72EB3" w:rsidRPr="00D72EB3" w:rsidRDefault="00D72EB3" w:rsidP="00477F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НПесхнi</m:t>
        </m:r>
      </m:oMath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i-го муниципального района (муниципального округа, городского округа) по единому сельскохозяйственному налогу; </w:t>
      </w:r>
    </w:p>
    <w:p w:rsidR="00D72EB3" w:rsidRPr="00D72EB3" w:rsidRDefault="00484B6B" w:rsidP="00477FD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</m:t>
        </m:r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патент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i</m:t>
        </m:r>
      </m:oMath>
      <w:r w:rsidR="00D72EB3"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i-го муниципального района (муниципального округа, городского округа) по налогу, взимаемому в связи с применением патентной системы налогообложения;</w:t>
      </w:r>
    </w:p>
    <w:p w:rsidR="00D72EB3" w:rsidRPr="00D72EB3" w:rsidRDefault="00484B6B" w:rsidP="00D72EB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НПпрочиеi</m:t>
        </m:r>
      </m:oMath>
      <w:r w:rsidR="00D72EB3"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налоговый потенциал i-го муниципального района (муниципального округа, городского округа) по прочим видам налогов</w:t>
      </w:r>
      <w:proofErr w:type="gramStart"/>
      <w:r w:rsidR="00D72EB3"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6AB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D72EB3" w:rsidRPr="00D72EB3" w:rsidRDefault="00D72EB3" w:rsidP="000A187E">
      <w:pPr>
        <w:pStyle w:val="a3"/>
        <w:numPr>
          <w:ilvl w:val="0"/>
          <w:numId w:val="34"/>
        </w:numPr>
        <w:tabs>
          <w:tab w:val="left" w:pos="1134"/>
        </w:tabs>
        <w:spacing w:after="0" w:line="360" w:lineRule="auto"/>
        <w:ind w:hanging="2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11.1 изложить в редакции:</w:t>
      </w:r>
    </w:p>
    <w:p w:rsidR="00D72EB3" w:rsidRPr="00D72EB3" w:rsidRDefault="00D72EB3" w:rsidP="000A5B6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«11.1. Налоговый потенциал по налогу на доходы физических лиц рассчитывается по следующей формуле:</w:t>
      </w:r>
    </w:p>
    <w:p w:rsidR="00D72EB3" w:rsidRPr="00D72EB3" w:rsidRDefault="00D72EB3" w:rsidP="00D72E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НПндфлi=П</m:t>
        </m:r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>ндфл ×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0,3×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ндфлi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н-2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ндфл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н-2</m:t>
                        </m:r>
                      </m:sup>
                    </m:sSubSup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+0,35×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ндфлi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н-1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ндфл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н-1</m:t>
                        </m:r>
                      </m:sup>
                    </m:sSubSup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+0,35×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ндфлi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ндфл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</m:t>
                        </m:r>
                      </m:sup>
                    </m:sSubSup>
                  </m:den>
                </m:f>
              </m:e>
            </m:d>
          </m:e>
        </m:d>
      </m:oMath>
      <w:r w:rsidRPr="00D72EB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D72EB3" w:rsidRPr="00A1145F" w:rsidRDefault="00D72EB3" w:rsidP="004348B6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НПндфлi</m:t>
        </m:r>
      </m:oMath>
      <w:r w:rsidRPr="00D72EB3">
        <w:rPr>
          <w:rFonts w:eastAsia="Times New Roman"/>
          <w:sz w:val="28"/>
          <w:szCs w:val="28"/>
        </w:rPr>
        <w:t xml:space="preserve"> – </w:t>
      </w:r>
      <w:r w:rsidRPr="00A1145F">
        <w:rPr>
          <w:rFonts w:eastAsia="Times New Roman"/>
          <w:sz w:val="28"/>
          <w:szCs w:val="28"/>
        </w:rPr>
        <w:t>налоговый потенциал i-</w:t>
      </w:r>
      <w:proofErr w:type="spellStart"/>
      <w:r w:rsidRPr="00A1145F">
        <w:rPr>
          <w:rFonts w:eastAsia="Times New Roman"/>
          <w:sz w:val="28"/>
          <w:szCs w:val="28"/>
        </w:rPr>
        <w:t>го</w:t>
      </w:r>
      <w:proofErr w:type="spellEnd"/>
      <w:r w:rsidRPr="00A1145F">
        <w:rPr>
          <w:rFonts w:eastAsia="Times New Roman"/>
          <w:sz w:val="28"/>
          <w:szCs w:val="28"/>
        </w:rPr>
        <w:t xml:space="preserve"> муниципального района (муниципального округа, городского округа) </w:t>
      </w:r>
      <w:r w:rsidR="004348B6" w:rsidRPr="00A1145F">
        <w:rPr>
          <w:rFonts w:eastAsia="Times New Roman"/>
          <w:sz w:val="28"/>
          <w:szCs w:val="28"/>
        </w:rPr>
        <w:t>по налогу на доходы физических лиц</w:t>
      </w:r>
      <w:r w:rsidRPr="00A1145F">
        <w:rPr>
          <w:rFonts w:eastAsia="Times New Roman"/>
          <w:sz w:val="28"/>
          <w:szCs w:val="28"/>
        </w:rPr>
        <w:t>;</w:t>
      </w:r>
    </w:p>
    <w:p w:rsidR="00D72EB3" w:rsidRPr="00A1145F" w:rsidRDefault="00D72EB3" w:rsidP="004348B6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П</m:t>
        </m:r>
        <m:r>
          <m:rPr>
            <m:nor/>
          </m:rPr>
          <w:rPr>
            <w:rFonts w:eastAsia="Times New Roman"/>
            <w:sz w:val="28"/>
            <w:szCs w:val="28"/>
          </w:rPr>
          <m:t>ндфл</m:t>
        </m:r>
      </m:oMath>
      <w:r w:rsidRPr="00A1145F">
        <w:rPr>
          <w:rFonts w:eastAsia="Times New Roman"/>
          <w:sz w:val="28"/>
          <w:szCs w:val="28"/>
        </w:rPr>
        <w:t xml:space="preserve"> – прогноз поступления налога на доходы физических лиц в местные бюджеты Брянской области;</w:t>
      </w:r>
    </w:p>
    <w:p w:rsidR="00D72EB3" w:rsidRPr="00A1145F" w:rsidRDefault="001E09B8" w:rsidP="004348B6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н-2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н-1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</m:t>
            </m:r>
          </m:sup>
        </m:sSubSup>
      </m:oMath>
      <w:r w:rsidR="00D72EB3" w:rsidRPr="00A1145F">
        <w:rPr>
          <w:rFonts w:eastAsia="Times New Roman"/>
          <w:sz w:val="28"/>
          <w:szCs w:val="28"/>
        </w:rPr>
        <w:t xml:space="preserve"> – сумма налога на доходы физических лиц, исчисленная к уплате в консолидированный бюджет i-</w:t>
      </w:r>
      <w:proofErr w:type="spellStart"/>
      <w:r w:rsidR="00D72EB3" w:rsidRPr="00A1145F">
        <w:rPr>
          <w:rFonts w:eastAsia="Times New Roman"/>
          <w:sz w:val="28"/>
          <w:szCs w:val="28"/>
        </w:rPr>
        <w:t>го</w:t>
      </w:r>
      <w:proofErr w:type="spellEnd"/>
      <w:r w:rsidR="00D72EB3" w:rsidRPr="00A1145F">
        <w:rPr>
          <w:rFonts w:eastAsia="Times New Roman"/>
          <w:sz w:val="28"/>
          <w:szCs w:val="28"/>
        </w:rPr>
        <w:t xml:space="preserve"> муниципального района (бюджет муниципального округа, бюджет городского округа) за 2 года до текущего года и на последнюю отчетную дату текущего года;</w:t>
      </w:r>
    </w:p>
    <w:p w:rsidR="00D72EB3" w:rsidRPr="00A1145F" w:rsidRDefault="001E09B8" w:rsidP="004348B6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н-2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,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н-1</m:t>
            </m:r>
          </m:sup>
        </m:sSubSup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,О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</m:t>
            </m:r>
          </m:sup>
        </m:sSubSup>
      </m:oMath>
      <w:r w:rsidR="00D72EB3" w:rsidRPr="00A1145F">
        <w:rPr>
          <w:rFonts w:eastAsia="Times New Roman"/>
          <w:sz w:val="28"/>
          <w:szCs w:val="28"/>
        </w:rPr>
        <w:t xml:space="preserve"> – сумма налога на доходы физических лиц, исчисленная к уплате в консолидированные бюджеты муниципальных </w:t>
      </w:r>
      <w:r w:rsidR="00D72EB3" w:rsidRPr="00A1145F">
        <w:rPr>
          <w:rFonts w:eastAsia="Times New Roman"/>
          <w:sz w:val="28"/>
          <w:szCs w:val="28"/>
        </w:rPr>
        <w:lastRenderedPageBreak/>
        <w:t xml:space="preserve">районов </w:t>
      </w:r>
      <w:r w:rsidR="00FC6085">
        <w:rPr>
          <w:rFonts w:eastAsia="Times New Roman"/>
          <w:sz w:val="28"/>
          <w:szCs w:val="28"/>
        </w:rPr>
        <w:t>(</w:t>
      </w:r>
      <w:r w:rsidR="00D72EB3" w:rsidRPr="00A1145F">
        <w:rPr>
          <w:rFonts w:eastAsia="Times New Roman"/>
          <w:sz w:val="28"/>
          <w:szCs w:val="28"/>
        </w:rPr>
        <w:t>бюджеты муниципальных округов, бюджеты городских округов</w:t>
      </w:r>
      <w:r w:rsidR="00FC6085">
        <w:rPr>
          <w:rFonts w:eastAsia="Times New Roman"/>
          <w:sz w:val="28"/>
          <w:szCs w:val="28"/>
        </w:rPr>
        <w:t>)</w:t>
      </w:r>
      <w:r w:rsidR="00D72EB3" w:rsidRPr="00A1145F">
        <w:rPr>
          <w:rFonts w:eastAsia="Times New Roman"/>
          <w:sz w:val="28"/>
          <w:szCs w:val="28"/>
        </w:rPr>
        <w:t xml:space="preserve"> за 2 года до текущего года и на последнюю отчетную дату текущего года;</w:t>
      </w:r>
    </w:p>
    <w:p w:rsidR="00D72EB3" w:rsidRPr="00A1145F" w:rsidRDefault="00D72EB3" w:rsidP="007B0448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A1145F">
        <w:rPr>
          <w:rFonts w:eastAsia="Times New Roman"/>
          <w:sz w:val="28"/>
          <w:szCs w:val="28"/>
        </w:rPr>
        <w:t>н – текущий год;</w:t>
      </w:r>
    </w:p>
    <w:p w:rsidR="00D72EB3" w:rsidRPr="00A1145F" w:rsidRDefault="00D72EB3" w:rsidP="002E6ABF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A1145F">
        <w:rPr>
          <w:rFonts w:eastAsia="Times New Roman"/>
          <w:sz w:val="28"/>
          <w:szCs w:val="28"/>
        </w:rPr>
        <w:t>0,3</w:t>
      </w:r>
      <w:r w:rsidR="002E6ABF" w:rsidRPr="00A1145F">
        <w:rPr>
          <w:rFonts w:eastAsia="Times New Roman"/>
          <w:sz w:val="28"/>
          <w:szCs w:val="28"/>
        </w:rPr>
        <w:t>;</w:t>
      </w:r>
      <w:r w:rsidRPr="00A1145F">
        <w:rPr>
          <w:rFonts w:eastAsia="Times New Roman"/>
          <w:sz w:val="28"/>
          <w:szCs w:val="28"/>
        </w:rPr>
        <w:t xml:space="preserve"> 0,35</w:t>
      </w:r>
      <w:r w:rsidR="002E6ABF" w:rsidRPr="00A1145F">
        <w:rPr>
          <w:rFonts w:eastAsia="Times New Roman"/>
          <w:sz w:val="28"/>
          <w:szCs w:val="28"/>
        </w:rPr>
        <w:t>;</w:t>
      </w:r>
      <w:r w:rsidRPr="00A1145F">
        <w:rPr>
          <w:rFonts w:eastAsia="Times New Roman"/>
          <w:sz w:val="28"/>
          <w:szCs w:val="28"/>
        </w:rPr>
        <w:t xml:space="preserve"> 0,35 – доля каждого периода, в котором производится расчет.</w:t>
      </w:r>
    </w:p>
    <w:p w:rsidR="00D72EB3" w:rsidRPr="00A1145F" w:rsidRDefault="00D72EB3" w:rsidP="002E6ABF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A1145F">
        <w:rPr>
          <w:rFonts w:eastAsia="Times New Roman"/>
          <w:sz w:val="28"/>
          <w:szCs w:val="28"/>
        </w:rPr>
        <w:t>Сумма налога на доходы физических лиц, исчисленная к уплате в консолидированный бюджет i-</w:t>
      </w:r>
      <w:proofErr w:type="spellStart"/>
      <w:r w:rsidRPr="00A1145F">
        <w:rPr>
          <w:rFonts w:eastAsia="Times New Roman"/>
          <w:sz w:val="28"/>
          <w:szCs w:val="28"/>
        </w:rPr>
        <w:t>го</w:t>
      </w:r>
      <w:proofErr w:type="spellEnd"/>
      <w:r w:rsidRPr="00A1145F">
        <w:rPr>
          <w:rFonts w:eastAsia="Times New Roman"/>
          <w:sz w:val="28"/>
          <w:szCs w:val="28"/>
        </w:rPr>
        <w:t xml:space="preserve"> муниципального района (бюджет муниципального округа, бюджет городского округа) за 2 года до текущего года и на последнюю отчетную дату текущего года рассчитывается по следующим формулам:</w:t>
      </w:r>
    </w:p>
    <w:p w:rsidR="00D72EB3" w:rsidRPr="00A1145F" w:rsidRDefault="001E09B8" w:rsidP="00D72EB3">
      <w:pPr>
        <w:pStyle w:val="af1"/>
        <w:spacing w:before="0" w:beforeAutospacing="0" w:after="0" w:afterAutospacing="0" w:line="276" w:lineRule="auto"/>
        <w:ind w:firstLine="540"/>
        <w:jc w:val="center"/>
        <w:rPr>
          <w:rFonts w:eastAsia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н-2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н-2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н-2</m:t>
            </m:r>
          </m:sup>
        </m:sSubSup>
      </m:oMath>
      <w:r w:rsidR="00D72EB3" w:rsidRPr="00A1145F">
        <w:rPr>
          <w:rFonts w:eastAsia="Times New Roman"/>
          <w:sz w:val="28"/>
          <w:szCs w:val="28"/>
        </w:rPr>
        <w:t>,</w:t>
      </w:r>
    </w:p>
    <w:p w:rsidR="00D72EB3" w:rsidRPr="00A1145F" w:rsidRDefault="001E09B8" w:rsidP="00D72EB3">
      <w:pPr>
        <w:pStyle w:val="af1"/>
        <w:spacing w:before="0" w:beforeAutospacing="0" w:after="0" w:afterAutospacing="0" w:line="276" w:lineRule="auto"/>
        <w:ind w:firstLine="540"/>
        <w:jc w:val="center"/>
        <w:rPr>
          <w:rFonts w:eastAsia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н-1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н-1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н-1</m:t>
            </m:r>
          </m:sup>
        </m:sSubSup>
      </m:oMath>
      <w:r w:rsidR="00D72EB3" w:rsidRPr="00A1145F">
        <w:rPr>
          <w:rFonts w:eastAsia="Times New Roman"/>
          <w:sz w:val="28"/>
          <w:szCs w:val="28"/>
        </w:rPr>
        <w:t xml:space="preserve">, </w:t>
      </w:r>
    </w:p>
    <w:p w:rsidR="00D72EB3" w:rsidRPr="00A1145F" w:rsidRDefault="001E09B8" w:rsidP="00D72EB3">
      <w:pPr>
        <w:pStyle w:val="af1"/>
        <w:spacing w:before="0" w:beforeAutospacing="0" w:after="0" w:afterAutospacing="0" w:line="276" w:lineRule="auto"/>
        <w:ind w:firstLine="540"/>
        <w:jc w:val="center"/>
        <w:rPr>
          <w:rFonts w:eastAsia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=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×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</m:t>
            </m:r>
          </m:sup>
        </m:sSubSup>
      </m:oMath>
      <w:r w:rsidR="00D72EB3" w:rsidRPr="00A1145F">
        <w:rPr>
          <w:rFonts w:eastAsia="Times New Roman"/>
          <w:sz w:val="28"/>
          <w:szCs w:val="28"/>
        </w:rPr>
        <w:t>, где</w:t>
      </w:r>
    </w:p>
    <w:p w:rsidR="00D72EB3" w:rsidRPr="00A1145F" w:rsidRDefault="001E09B8" w:rsidP="00477FD3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н-2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н-1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</m:t>
            </m:r>
          </m:sup>
        </m:sSubSup>
      </m:oMath>
      <w:r w:rsidR="00D72EB3" w:rsidRPr="00A1145F">
        <w:rPr>
          <w:rFonts w:eastAsia="Times New Roman"/>
          <w:sz w:val="28"/>
          <w:szCs w:val="28"/>
        </w:rPr>
        <w:t xml:space="preserve"> – сумма налога на доходы физических лиц, исчисленная к уплате в консолидированный бюджет i-го муниципального района (бюджет муниципального округа, бюджет городского округа) за </w:t>
      </w:r>
      <w:r w:rsidR="000A5B68" w:rsidRPr="00A1145F">
        <w:rPr>
          <w:rFonts w:eastAsia="Times New Roman"/>
          <w:sz w:val="28"/>
          <w:szCs w:val="28"/>
        </w:rPr>
        <w:br/>
      </w:r>
      <w:r w:rsidR="00D72EB3" w:rsidRPr="00A1145F">
        <w:rPr>
          <w:rFonts w:eastAsia="Times New Roman"/>
          <w:sz w:val="28"/>
          <w:szCs w:val="28"/>
        </w:rPr>
        <w:t>2 года до текущего года и на последнюю отчетную дату текущего года;</w:t>
      </w:r>
    </w:p>
    <w:p w:rsidR="00D72EB3" w:rsidRPr="00A1145F" w:rsidRDefault="001E09B8" w:rsidP="00477FD3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н-2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н-1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ндфлi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</m:t>
            </m:r>
          </m:sup>
        </m:sSubSup>
      </m:oMath>
      <w:r w:rsidR="00D72EB3" w:rsidRPr="00A1145F">
        <w:rPr>
          <w:rFonts w:eastAsia="Times New Roman"/>
          <w:sz w:val="28"/>
          <w:szCs w:val="28"/>
        </w:rPr>
        <w:t xml:space="preserve"> – сумма налога на доходы физических лиц, исчисленная к уплате в консолидированный бюджет Брянской области за 2 года до текущего года и на последнюю отчетную дату текущего года;</w:t>
      </w:r>
    </w:p>
    <w:p w:rsidR="00D72EB3" w:rsidRPr="00A1145F" w:rsidRDefault="001E09B8" w:rsidP="00477FD3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н-2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н-1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, </m:t>
        </m:r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н</m:t>
            </m:r>
          </m:sup>
        </m:sSubSup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  </m:t>
        </m:r>
        <m:r>
          <w:rPr>
            <w:rFonts w:ascii="Cambria Math" w:eastAsia="Times New Roman" w:hAnsi="Cambria Math"/>
            <w:sz w:val="28"/>
            <w:szCs w:val="28"/>
          </w:rPr>
          <m:t xml:space="preserve"> </m:t>
        </m:r>
      </m:oMath>
      <w:r w:rsidR="00D72EB3" w:rsidRPr="00A1145F">
        <w:rPr>
          <w:rFonts w:eastAsia="Times New Roman"/>
          <w:sz w:val="28"/>
          <w:szCs w:val="28"/>
        </w:rPr>
        <w:t>– норматив отчислений в бюджет i-го муниципального района (муниципального округа, городского округа) по налогу на доходы физических лиц в соответствии с Бюджетным кодексом Российской Федерации с учетом дополнительного норматива отчислений за 2 года до текущего года и на текущий год.</w:t>
      </w:r>
    </w:p>
    <w:p w:rsidR="00AE04C3" w:rsidRPr="00A1145F" w:rsidRDefault="00D72EB3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="00AD30DF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темпы роста суммы налога на доходы физических лиц, исчисленные к уплате в консолидированный бюджет i-</w:t>
      </w:r>
      <w:proofErr w:type="spell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(бюджет муниципального округа, бюджет городского округа) превышают соответствующие показатели, сложившиеся в среднем по  </w:t>
      </w:r>
      <w:r w:rsidR="00A03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районам, муниципальным округам, городским округам, то сумма налога на доходы физических лиц, исчисленная к уплате в бюджет 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таких муниципальных районов, муниципальных округов, городских округов принима</w:t>
      </w:r>
      <w:r w:rsidR="00A03C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уровне </w:t>
      </w:r>
      <w:proofErr w:type="spell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</w:t>
      </w:r>
      <w:r w:rsidR="00E45E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областных</w:t>
      </w:r>
      <w:proofErr w:type="spellEnd"/>
      <w:r w:rsidR="00E4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04C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2EB3" w:rsidRPr="00A1145F" w:rsidRDefault="00D72EB3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расчетах на первый </w:t>
      </w:r>
      <w:r w:rsidR="004532EB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планового периода 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второй год планового периода показатели, характеризующие налоговый потенциал муниципальных районов (муниципальных округов, городских округов) по налогу на доходы физических лиц, принимаются </w:t>
      </w:r>
      <w:proofErr w:type="gram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равными</w:t>
      </w:r>
      <w:proofErr w:type="gram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аналогичным показателям, используемым для расчетов на очередной финансовый год.»;</w:t>
      </w:r>
    </w:p>
    <w:p w:rsidR="00D72EB3" w:rsidRPr="00A1145F" w:rsidRDefault="00AE04C3" w:rsidP="00477FD3">
      <w:pPr>
        <w:pStyle w:val="a3"/>
        <w:numPr>
          <w:ilvl w:val="0"/>
          <w:numId w:val="34"/>
        </w:numPr>
        <w:spacing w:after="0" w:line="360" w:lineRule="auto"/>
        <w:ind w:hanging="2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11.2 изложить в редакции:</w:t>
      </w:r>
    </w:p>
    <w:p w:rsidR="00D72EB3" w:rsidRPr="00A1145F" w:rsidRDefault="00D72EB3" w:rsidP="00477FD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«11.2. Налоговый потенциал по единому сельскохозяйственному налогу рассчитывается по следующей формуле:</w:t>
      </w:r>
    </w:p>
    <w:p w:rsidR="00D72EB3" w:rsidRPr="00A1145F" w:rsidRDefault="00D72EB3" w:rsidP="00894BB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НПесхнi=Песхн</m:t>
        </m:r>
        <m:r>
          <m:rPr>
            <m:nor/>
          </m:r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m:t xml:space="preserve"> ×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0,3×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есхнi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н-3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есхн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н-3</m:t>
                        </m:r>
                      </m:sup>
                    </m:sSubSup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+0,35×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есхнi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н-2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есхн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н-2</m:t>
                        </m:r>
                      </m:sup>
                    </m:sSubSup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+0,35×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есхнi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н-1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О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есхн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н-1</m:t>
                        </m:r>
                      </m:sup>
                    </m:sSubSup>
                  </m:den>
                </m:f>
              </m:e>
            </m:d>
          </m:e>
        </m:d>
      </m:oMath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D72EB3" w:rsidRPr="00A1145F" w:rsidRDefault="00D72EB3" w:rsidP="00477F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НПесхнi</m:t>
        </m:r>
      </m:oMath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налоговый потенциал i-го муниципального района (муниципального округа, городского округа) </w:t>
      </w:r>
      <w:r w:rsidR="00BF6347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едино</w:t>
      </w:r>
      <w:r w:rsidR="00B66A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сельскохозяйственному налогу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2EB3" w:rsidRPr="00A1145F" w:rsidRDefault="00D72EB3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Песхн</m:t>
        </m:r>
      </m:oMath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прогноз поступления единого сельскохозяйственного налога в м</w:t>
      </w:r>
      <w:r w:rsidR="00B66A7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естные бюджеты Брянской области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2EB3" w:rsidRPr="00A1145F" w:rsidRDefault="001E09B8" w:rsidP="00477F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есхнi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н-3</m:t>
            </m:r>
          </m:sup>
        </m:sSubSup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, 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есхнi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н-2</m:t>
            </m:r>
          </m:sup>
        </m:sSubSup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, 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есхнi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н-1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сумма единого сельскохозяйственного налога, исчисленная к уплате в консолидированный бюджет i-го муниципального района (бюджет муниципального округа, бюджет городского округа) за 3 года до текущего года;</w:t>
      </w:r>
    </w:p>
    <w:p w:rsidR="00D72EB3" w:rsidRPr="00A1145F" w:rsidRDefault="001E09B8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есхн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н-3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, 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есхн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н-2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, </m:t>
        </m:r>
        <m:sSubSup>
          <m:sSubSup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есхн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н-1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сумма единого сельскохозяйственного налога, исчисленная к уплате в местные бюджеты за 3 года до текущего года;</w:t>
      </w:r>
    </w:p>
    <w:p w:rsidR="00D72EB3" w:rsidRPr="00A1145F" w:rsidRDefault="00D72EB3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н – текущий год;</w:t>
      </w:r>
    </w:p>
    <w:p w:rsidR="00D72EB3" w:rsidRPr="00A1145F" w:rsidRDefault="00D72EB3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0,3</w:t>
      </w:r>
      <w:r w:rsidR="00AE04C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0,35</w:t>
      </w:r>
      <w:r w:rsidR="00AE04C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0,35 – доля каждого периода, в котором производится расчет.</w:t>
      </w:r>
    </w:p>
    <w:p w:rsidR="00D72EB3" w:rsidRPr="00A1145F" w:rsidRDefault="00D72EB3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темпы роста суммы единого сельскохозяйственного налога, исчисленные к уплате в консолидированный бюджет i-</w:t>
      </w:r>
      <w:proofErr w:type="spell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(бюджет муниципального округа, бюджет городского округа) превышают соответствующие показатели, сложившиеся в среднем по всем муниципальным районам, муниципальным округам, 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городским округам, то сумма единого сельскохозяйственного налога, исчисленная к уплате в бюджет таких муниципальных районов, муниципальных округов, городских округов принима</w:t>
      </w:r>
      <w:r w:rsidR="00A03C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уровне </w:t>
      </w:r>
      <w:proofErr w:type="spellStart"/>
      <w:r w:rsidR="00E45E57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</w:t>
      </w:r>
      <w:r w:rsidR="00E45E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областных</w:t>
      </w:r>
      <w:proofErr w:type="spellEnd"/>
      <w:r w:rsidR="00E4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</w:t>
      </w:r>
      <w:r w:rsidR="00E45E57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72EB3" w:rsidRPr="00A1145F" w:rsidRDefault="00D72EB3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расчетах на первый </w:t>
      </w:r>
      <w:r w:rsidR="00AD30DF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планового периода 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второй год планового периода показатели, характеризующие налоговый потенциал муниципальных районов (муниципальных округов, городских округов) по единому сельскохозяйственному налогу, принимаются </w:t>
      </w:r>
      <w:proofErr w:type="gram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равными</w:t>
      </w:r>
      <w:proofErr w:type="gram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аналогичным показателям, используемым для расчетов на очередной финансовый год.»;</w:t>
      </w:r>
    </w:p>
    <w:p w:rsidR="00D72EB3" w:rsidRPr="00A1145F" w:rsidRDefault="00AE04C3" w:rsidP="00477FD3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11.3 изложить в редакции:</w:t>
      </w:r>
    </w:p>
    <w:p w:rsidR="00D72EB3" w:rsidRPr="00A1145F" w:rsidRDefault="00D72EB3" w:rsidP="00477F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«11.3. Налоговый потенциал по налогу, взимаемому в связи с применением патентной системы налогообложения, рассчитывается по следующей формуле:</w:t>
      </w:r>
    </w:p>
    <w:p w:rsidR="00D72EB3" w:rsidRPr="00A1145F" w:rsidRDefault="0028472F" w:rsidP="00477FD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НПпатентi=Патентi×Нпатент</m:t>
        </m:r>
      </m:oMath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D72EB3" w:rsidRPr="00A1145F" w:rsidRDefault="0028472F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НПпатент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i</m:t>
        </m:r>
      </m:oMath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i-го муниципального района (муниципального округа, городского округа) по налогу, взимаемому в связи с применением патентной системы налогообложения</w:t>
      </w:r>
      <w:r w:rsidR="008D01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73CBB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2EB3" w:rsidRPr="00A1145F" w:rsidRDefault="0028472F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Патентi</m:t>
        </m:r>
      </m:oMath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сумма налога, взимаемого в связи с применением патентной системы налогообложения, исчисленная к уплате в бюджет i-го муниципального района (муниципального округа, городского округа); </w:t>
      </w:r>
    </w:p>
    <w:p w:rsidR="00D72EB3" w:rsidRPr="00A1145F" w:rsidRDefault="00517855" w:rsidP="00477F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Нпатент</m:t>
        </m:r>
      </m:oMath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норматив отчислений налога, взимаемого в связи с применением патентной системы налогообложения, в бюджеты муниципальных районов (муниципальных округов, городских округов)</w:t>
      </w:r>
      <w:proofErr w:type="gramStart"/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="00AE04C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2EB3" w:rsidRPr="00A1145F" w:rsidRDefault="005022B1" w:rsidP="00477FD3">
      <w:pPr>
        <w:pStyle w:val="a3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пунктом 11.5 следующего содержания:</w:t>
      </w:r>
    </w:p>
    <w:p w:rsidR="00D72EB3" w:rsidRPr="00A1145F" w:rsidRDefault="00D72EB3" w:rsidP="00477FD3">
      <w:pPr>
        <w:tabs>
          <w:tab w:val="left" w:pos="1560"/>
          <w:tab w:val="left" w:pos="1701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58AD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11.5. 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потенциал i-</w:t>
      </w:r>
      <w:proofErr w:type="spell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(муниципального округа, городского округа) по прочим видам налогов рассчитывается по следующей формуле:</w:t>
      </w:r>
    </w:p>
    <w:p w:rsidR="00D72EB3" w:rsidRPr="00A1145F" w:rsidRDefault="003B35FF" w:rsidP="00EF1EDD">
      <w:pPr>
        <w:pStyle w:val="a3"/>
        <w:spacing w:after="0" w:line="360" w:lineRule="auto"/>
        <w:ind w:left="709" w:right="84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НПпрочиеi=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0,7×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СПЧ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eastAsia="ru-RU"/>
                          </w:rPr>
                          <m:t>i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СПЧ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+0,3×</m:t>
            </m:r>
            <m:d>
              <m:d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НПндфлi+ НПесхнi+НПпатент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НПндфл+ НПесхн+НП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патент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×(ПН-ПНндфл-ПНесхн-ПНпатент)</m:t>
        </m:r>
      </m:oMath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D72EB3" w:rsidRPr="00A1145F" w:rsidRDefault="00D72EB3" w:rsidP="00477FD3">
      <w:pPr>
        <w:pStyle w:val="a3"/>
        <w:spacing w:after="0" w:line="360" w:lineRule="auto"/>
        <w:ind w:left="11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EB3" w:rsidRPr="00A1145F" w:rsidRDefault="003B35FF" w:rsidP="00477FD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w:lastRenderedPageBreak/>
          <m:t>НПпрочиеi</m:t>
        </m:r>
      </m:oMath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i-го муниципального района (муниципального округа, городского округа) по прочим видам налогов;</w:t>
      </w:r>
    </w:p>
    <w:p w:rsidR="00D72EB3" w:rsidRPr="00A1145F" w:rsidRDefault="001E09B8" w:rsidP="00477FD3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СПЧ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</m:oMath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среднесписочная численность работников организаций, не относящихся к субъектам малого предпринимательства</w:t>
      </w:r>
      <w:r w:rsidR="00A03C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i-</w:t>
      </w:r>
      <w:proofErr w:type="spellStart"/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(муниципального округа, городского округа)</w:t>
      </w:r>
      <w:r w:rsidR="00A03C83" w:rsidRPr="00A03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C8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год</w:t>
      </w:r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2EB3" w:rsidRPr="00A1145F" w:rsidRDefault="00D72EB3" w:rsidP="00477FD3">
      <w:pPr>
        <w:pStyle w:val="af1"/>
        <w:spacing w:before="0" w:beforeAutospacing="0" w:after="0" w:afterAutospacing="0" w:line="360" w:lineRule="auto"/>
        <w:ind w:firstLine="540"/>
        <w:jc w:val="both"/>
        <w:rPr>
          <w:rFonts w:eastAsia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СПЧ</m:t>
        </m:r>
      </m:oMath>
      <w:r w:rsidRPr="00A1145F">
        <w:rPr>
          <w:rFonts w:eastAsia="Times New Roman"/>
          <w:sz w:val="28"/>
          <w:szCs w:val="28"/>
        </w:rPr>
        <w:t xml:space="preserve"> - среднесписочная численность работников организаций, не относящихся к субъектам малого предпринимательства</w:t>
      </w:r>
      <w:r w:rsidR="00A03C83">
        <w:rPr>
          <w:rFonts w:eastAsia="Times New Roman"/>
          <w:sz w:val="28"/>
          <w:szCs w:val="28"/>
        </w:rPr>
        <w:t>,</w:t>
      </w:r>
      <w:r w:rsidRPr="00A1145F">
        <w:rPr>
          <w:rFonts w:eastAsia="Times New Roman"/>
          <w:sz w:val="28"/>
          <w:szCs w:val="28"/>
        </w:rPr>
        <w:t xml:space="preserve"> Брянской области</w:t>
      </w:r>
      <w:r w:rsidR="00A03C83" w:rsidRPr="00A03C83">
        <w:rPr>
          <w:rFonts w:eastAsia="Times New Roman"/>
          <w:sz w:val="28"/>
          <w:szCs w:val="28"/>
        </w:rPr>
        <w:t xml:space="preserve"> </w:t>
      </w:r>
      <w:r w:rsidR="00A03C83" w:rsidRPr="00A1145F">
        <w:rPr>
          <w:rFonts w:eastAsia="Times New Roman"/>
          <w:sz w:val="28"/>
          <w:szCs w:val="28"/>
        </w:rPr>
        <w:t>за отчетный год</w:t>
      </w:r>
      <w:r w:rsidRPr="00A1145F">
        <w:rPr>
          <w:rFonts w:eastAsia="Times New Roman"/>
          <w:sz w:val="28"/>
          <w:szCs w:val="28"/>
        </w:rPr>
        <w:t>;</w:t>
      </w:r>
    </w:p>
    <w:p w:rsidR="00F16D3A" w:rsidRPr="00A1145F" w:rsidRDefault="00D72EB3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НПндфлi</m:t>
        </m:r>
      </m:oMath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i-го муниципального района (муниципального округа, городского округа) по налогу на доходы физических лиц; </w:t>
      </w:r>
    </w:p>
    <w:p w:rsidR="00D72EB3" w:rsidRPr="00A1145F" w:rsidRDefault="00D72EB3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НПесхнi</m:t>
        </m:r>
      </m:oMath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i-го муниципального района (муниципального округа, городского округа) по единому сельскохозяйственному налогу; </w:t>
      </w:r>
    </w:p>
    <w:p w:rsidR="00D72EB3" w:rsidRPr="00A1145F" w:rsidRDefault="003B35FF" w:rsidP="00477F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НПпатентi</m:t>
        </m:r>
      </m:oMath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i-</w:t>
      </w:r>
      <w:proofErr w:type="spellStart"/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(муниципального округа, городского округа) по налогу, взимаемому в связи с применением патентной системы налогообложения;</w:t>
      </w:r>
    </w:p>
    <w:p w:rsidR="00D72EB3" w:rsidRPr="00A1145F" w:rsidRDefault="00D72EB3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НПндфл</m:t>
        </m:r>
      </m:oMath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всех муниципальных районов</w:t>
      </w:r>
      <w:r w:rsidR="004050E9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округов, городских округов) по налогу на доходы физических лиц; </w:t>
      </w:r>
    </w:p>
    <w:p w:rsidR="00D72EB3" w:rsidRPr="00A1145F" w:rsidRDefault="00D72EB3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НПесхн</m:t>
        </m:r>
      </m:oMath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всех муниципальных районов </w:t>
      </w:r>
      <w:r w:rsidR="004050E9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округов, городских округов) по единому сельскохозяйственному налогу; </w:t>
      </w:r>
    </w:p>
    <w:p w:rsidR="00D72EB3" w:rsidRPr="00A1145F" w:rsidRDefault="003B35FF" w:rsidP="00477F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НПпатент</m:t>
        </m:r>
      </m:oMath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всех муниципальных районов </w:t>
      </w:r>
      <w:r w:rsidR="004050E9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72EB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округов, городских округов) по налогу, взимаемому в связи с применением патентной системы налогообложения</w:t>
      </w:r>
      <w:r w:rsidR="00477E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2EB3" w:rsidRPr="00A1145F" w:rsidRDefault="00D72EB3" w:rsidP="00477F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ПН</w:t>
      </w:r>
      <w:proofErr w:type="spellEnd"/>
      <w:proofErr w:type="gramEnd"/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прогноз поступления налоговых доходов в местные бюджеты Брянской области;</w:t>
      </w:r>
    </w:p>
    <w:p w:rsidR="00D72EB3" w:rsidRPr="00A1145F" w:rsidRDefault="001829EC" w:rsidP="00477FD3">
      <w:pPr>
        <w:pStyle w:val="af1"/>
        <w:spacing w:before="0" w:beforeAutospacing="0" w:after="0" w:afterAutospacing="0" w:line="360" w:lineRule="auto"/>
        <w:ind w:firstLine="540"/>
        <w:jc w:val="both"/>
        <w:rPr>
          <w:rFonts w:eastAsia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ПНндфл</m:t>
        </m:r>
      </m:oMath>
      <w:r w:rsidR="00D72EB3" w:rsidRPr="00A1145F">
        <w:rPr>
          <w:rFonts w:eastAsia="Times New Roman"/>
          <w:sz w:val="28"/>
          <w:szCs w:val="28"/>
        </w:rPr>
        <w:t xml:space="preserve"> - прогноз поступления налога на доходы физических лиц в местные бюджеты Брянской области;</w:t>
      </w:r>
    </w:p>
    <w:p w:rsidR="00D72EB3" w:rsidRPr="00A1145F" w:rsidRDefault="001829EC" w:rsidP="00477FD3">
      <w:pPr>
        <w:pStyle w:val="af1"/>
        <w:spacing w:before="0" w:beforeAutospacing="0" w:after="0" w:afterAutospacing="0" w:line="360" w:lineRule="auto"/>
        <w:ind w:firstLine="540"/>
        <w:jc w:val="both"/>
        <w:rPr>
          <w:rFonts w:eastAsia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w:lastRenderedPageBreak/>
          <m:t>ПНесхн</m:t>
        </m:r>
      </m:oMath>
      <w:r w:rsidR="00D72EB3" w:rsidRPr="00A1145F">
        <w:rPr>
          <w:rFonts w:eastAsia="Times New Roman"/>
          <w:sz w:val="28"/>
          <w:szCs w:val="28"/>
        </w:rPr>
        <w:t xml:space="preserve"> - прогноз поступления единого сельскохозяйственного налога в местные бюджеты Брянской области;</w:t>
      </w:r>
    </w:p>
    <w:p w:rsidR="00D72EB3" w:rsidRPr="00A1145F" w:rsidRDefault="001829EC" w:rsidP="00477FD3">
      <w:pPr>
        <w:pStyle w:val="af1"/>
        <w:spacing w:before="0" w:beforeAutospacing="0" w:after="0" w:afterAutospacing="0" w:line="360" w:lineRule="auto"/>
        <w:ind w:firstLine="540"/>
        <w:jc w:val="both"/>
        <w:rPr>
          <w:rFonts w:eastAsia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ПНпатент</m:t>
        </m:r>
      </m:oMath>
      <w:r w:rsidR="00D72EB3" w:rsidRPr="00A1145F">
        <w:rPr>
          <w:rFonts w:eastAsia="Times New Roman"/>
          <w:sz w:val="28"/>
          <w:szCs w:val="28"/>
        </w:rPr>
        <w:t xml:space="preserve"> - прогноз поступления налога, взимаемого в связи с применением патентной системы налогообложения в местные бюджеты Брянской области</w:t>
      </w:r>
      <w:proofErr w:type="gramStart"/>
      <w:r w:rsidR="00D72EB3" w:rsidRPr="00A1145F">
        <w:rPr>
          <w:rFonts w:eastAsia="Times New Roman"/>
          <w:sz w:val="28"/>
          <w:szCs w:val="28"/>
        </w:rPr>
        <w:t>.».</w:t>
      </w:r>
      <w:proofErr w:type="gramEnd"/>
    </w:p>
    <w:p w:rsidR="0059225D" w:rsidRPr="00CE10D2" w:rsidRDefault="0059225D" w:rsidP="007451D4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E10D2">
        <w:rPr>
          <w:rFonts w:eastAsia="Times New Roman"/>
          <w:sz w:val="28"/>
          <w:szCs w:val="28"/>
        </w:rPr>
        <w:t>6) пункт 14.2</w:t>
      </w:r>
      <w:r w:rsidR="007451D4" w:rsidRPr="00CE10D2">
        <w:rPr>
          <w:rFonts w:eastAsia="Times New Roman"/>
          <w:sz w:val="28"/>
          <w:szCs w:val="28"/>
        </w:rPr>
        <w:t xml:space="preserve"> из</w:t>
      </w:r>
      <w:r w:rsidRPr="00CE10D2">
        <w:rPr>
          <w:rFonts w:eastAsia="Times New Roman"/>
          <w:sz w:val="28"/>
          <w:szCs w:val="28"/>
        </w:rPr>
        <w:t xml:space="preserve">ложить в редакции:  </w:t>
      </w:r>
    </w:p>
    <w:p w:rsidR="007451D4" w:rsidRPr="00CE10D2" w:rsidRDefault="0059225D" w:rsidP="007451D4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E10D2">
        <w:rPr>
          <w:rFonts w:eastAsia="Times New Roman"/>
          <w:sz w:val="28"/>
          <w:szCs w:val="28"/>
        </w:rPr>
        <w:t>«</w:t>
      </w:r>
      <w:r w:rsidR="007451D4" w:rsidRPr="00CE10D2">
        <w:rPr>
          <w:rFonts w:eastAsia="Times New Roman"/>
          <w:sz w:val="28"/>
          <w:szCs w:val="28"/>
        </w:rPr>
        <w:t>14.2</w:t>
      </w:r>
      <w:r w:rsidR="00BF4DB0">
        <w:rPr>
          <w:rFonts w:eastAsia="Times New Roman"/>
          <w:sz w:val="28"/>
          <w:szCs w:val="28"/>
        </w:rPr>
        <w:t>.</w:t>
      </w:r>
      <w:r w:rsidR="007451D4" w:rsidRPr="00CE10D2">
        <w:rPr>
          <w:rFonts w:eastAsia="Times New Roman"/>
          <w:sz w:val="28"/>
          <w:szCs w:val="28"/>
        </w:rPr>
        <w:t xml:space="preserve"> Нормативные расходы на общеобразовательные организации определяются по следующей формуле:</w:t>
      </w:r>
    </w:p>
    <w:p w:rsidR="007451D4" w:rsidRPr="00CE10D2" w:rsidRDefault="008F2878" w:rsidP="00F33E7B">
      <w:pPr>
        <w:pStyle w:val="af1"/>
        <w:spacing w:before="0" w:beforeAutospacing="0" w:after="0" w:afterAutospacing="0" w:line="360" w:lineRule="auto"/>
        <w:ind w:left="709" w:right="565"/>
        <w:jc w:val="center"/>
        <w:rPr>
          <w:rFonts w:eastAsia="Times New Roman"/>
          <w:sz w:val="28"/>
          <w:szCs w:val="28"/>
        </w:rPr>
      </w:pPr>
      <w:proofErr w:type="spellStart"/>
      <w:r w:rsidRPr="00CE10D2">
        <w:rPr>
          <w:rFonts w:eastAsia="Times New Roman"/>
          <w:sz w:val="28"/>
          <w:szCs w:val="28"/>
        </w:rPr>
        <w:t>Робрi</w:t>
      </w:r>
      <w:proofErr w:type="spellEnd"/>
      <w:r w:rsidRPr="00CE10D2">
        <w:rPr>
          <w:rFonts w:eastAsia="Times New Roman"/>
          <w:sz w:val="28"/>
          <w:szCs w:val="28"/>
        </w:rPr>
        <w:t xml:space="preserve"> = (</w:t>
      </w:r>
      <w:proofErr w:type="spellStart"/>
      <w:r w:rsidRPr="00CE10D2">
        <w:rPr>
          <w:rFonts w:eastAsia="Times New Roman"/>
          <w:sz w:val="28"/>
          <w:szCs w:val="28"/>
        </w:rPr>
        <w:t>Чуч_шкi</w:t>
      </w:r>
      <w:proofErr w:type="spellEnd"/>
      <w:r w:rsidRPr="00CE10D2">
        <w:rPr>
          <w:rFonts w:eastAsia="Times New Roman"/>
          <w:sz w:val="28"/>
          <w:szCs w:val="28"/>
        </w:rPr>
        <w:t xml:space="preserve"> x </w:t>
      </w:r>
      <w:proofErr w:type="spellStart"/>
      <w:r w:rsidRPr="00CE10D2">
        <w:rPr>
          <w:rFonts w:eastAsia="Times New Roman"/>
          <w:sz w:val="28"/>
          <w:szCs w:val="28"/>
        </w:rPr>
        <w:t>НРобр</w:t>
      </w:r>
      <w:proofErr w:type="spellEnd"/>
      <w:r w:rsidRPr="00CE10D2">
        <w:rPr>
          <w:rFonts w:eastAsia="Times New Roman"/>
          <w:sz w:val="28"/>
          <w:szCs w:val="28"/>
        </w:rPr>
        <w:t xml:space="preserve"> + </w:t>
      </w:r>
      <w:proofErr w:type="spellStart"/>
      <w:r w:rsidRPr="00CE10D2">
        <w:rPr>
          <w:rFonts w:eastAsia="Times New Roman"/>
          <w:sz w:val="28"/>
          <w:szCs w:val="28"/>
        </w:rPr>
        <w:t>Чдi</w:t>
      </w:r>
      <w:proofErr w:type="spellEnd"/>
      <w:r w:rsidRPr="00CE10D2">
        <w:rPr>
          <w:rFonts w:eastAsia="Times New Roman"/>
          <w:sz w:val="28"/>
          <w:szCs w:val="28"/>
        </w:rPr>
        <w:t xml:space="preserve"> x </w:t>
      </w:r>
      <w:proofErr w:type="spellStart"/>
      <w:r w:rsidRPr="00CE10D2">
        <w:rPr>
          <w:rFonts w:eastAsia="Times New Roman"/>
          <w:sz w:val="28"/>
          <w:szCs w:val="28"/>
        </w:rPr>
        <w:t>НРд</w:t>
      </w:r>
      <w:proofErr w:type="spellEnd"/>
      <w:r w:rsidRPr="00CE10D2">
        <w:rPr>
          <w:rFonts w:eastAsia="Times New Roman"/>
          <w:sz w:val="28"/>
          <w:szCs w:val="28"/>
        </w:rPr>
        <w:t>) + (</w:t>
      </w:r>
      <w:proofErr w:type="spellStart"/>
      <w:r w:rsidRPr="00CE10D2">
        <w:rPr>
          <w:rFonts w:eastAsia="Times New Roman"/>
          <w:sz w:val="28"/>
          <w:szCs w:val="28"/>
        </w:rPr>
        <w:t>Чуч_шкi</w:t>
      </w:r>
      <w:proofErr w:type="spellEnd"/>
      <w:r w:rsidRPr="00CE10D2">
        <w:rPr>
          <w:rFonts w:eastAsia="Times New Roman"/>
          <w:sz w:val="28"/>
          <w:szCs w:val="28"/>
        </w:rPr>
        <w:t xml:space="preserve"> x </w:t>
      </w:r>
      <w:proofErr w:type="spellStart"/>
      <w:r w:rsidRPr="00CE10D2">
        <w:rPr>
          <w:rFonts w:eastAsia="Times New Roman"/>
          <w:sz w:val="28"/>
          <w:szCs w:val="28"/>
        </w:rPr>
        <w:t>НРобр</w:t>
      </w:r>
      <w:proofErr w:type="spellEnd"/>
      <w:r w:rsidRPr="00CE10D2">
        <w:rPr>
          <w:rFonts w:eastAsia="Times New Roman"/>
          <w:sz w:val="28"/>
          <w:szCs w:val="28"/>
        </w:rPr>
        <w:t xml:space="preserve"> +</w:t>
      </w:r>
      <w:r w:rsidR="00E802C1" w:rsidRPr="00CE10D2">
        <w:rPr>
          <w:rFonts w:eastAsia="Times New Roman"/>
          <w:sz w:val="28"/>
          <w:szCs w:val="28"/>
        </w:rPr>
        <w:t xml:space="preserve"> </w:t>
      </w:r>
      <w:proofErr w:type="spellStart"/>
      <w:r w:rsidRPr="00CE10D2">
        <w:rPr>
          <w:rFonts w:eastAsia="Times New Roman"/>
          <w:sz w:val="28"/>
          <w:szCs w:val="28"/>
        </w:rPr>
        <w:t>Чдi</w:t>
      </w:r>
      <w:proofErr w:type="spellEnd"/>
      <w:r w:rsidRPr="00CE10D2">
        <w:rPr>
          <w:rFonts w:eastAsia="Times New Roman"/>
          <w:sz w:val="28"/>
          <w:szCs w:val="28"/>
        </w:rPr>
        <w:t xml:space="preserve"> x </w:t>
      </w:r>
      <w:proofErr w:type="spellStart"/>
      <w:r w:rsidRPr="00CE10D2">
        <w:rPr>
          <w:rFonts w:eastAsia="Times New Roman"/>
          <w:sz w:val="28"/>
          <w:szCs w:val="28"/>
        </w:rPr>
        <w:t>НРд</w:t>
      </w:r>
      <w:proofErr w:type="spellEnd"/>
      <w:r w:rsidRPr="00CE10D2">
        <w:rPr>
          <w:rFonts w:eastAsia="Times New Roman"/>
          <w:sz w:val="28"/>
          <w:szCs w:val="28"/>
        </w:rPr>
        <w:t xml:space="preserve"> + </w:t>
      </w:r>
      <w:proofErr w:type="spellStart"/>
      <w:r w:rsidRPr="00CE10D2">
        <w:rPr>
          <w:rFonts w:eastAsia="Times New Roman"/>
          <w:sz w:val="28"/>
          <w:szCs w:val="28"/>
        </w:rPr>
        <w:t>Робщеобрi</w:t>
      </w:r>
      <w:proofErr w:type="spellEnd"/>
      <w:r w:rsidRPr="00CE10D2">
        <w:rPr>
          <w:rFonts w:eastAsia="Times New Roman"/>
          <w:sz w:val="28"/>
          <w:szCs w:val="28"/>
        </w:rPr>
        <w:t xml:space="preserve">) x </w:t>
      </w:r>
      <w:proofErr w:type="spellStart"/>
      <w:r w:rsidRPr="00CE10D2">
        <w:rPr>
          <w:rFonts w:eastAsia="Times New Roman"/>
          <w:sz w:val="28"/>
          <w:szCs w:val="28"/>
        </w:rPr>
        <w:t>Квнешк</w:t>
      </w:r>
      <w:proofErr w:type="spellEnd"/>
      <w:r w:rsidRPr="00CE10D2">
        <w:rPr>
          <w:rFonts w:eastAsia="Times New Roman"/>
          <w:sz w:val="28"/>
          <w:szCs w:val="28"/>
        </w:rPr>
        <w:t xml:space="preserve"> + </w:t>
      </w:r>
      <w:proofErr w:type="spellStart"/>
      <w:r w:rsidRPr="00CE10D2">
        <w:rPr>
          <w:rFonts w:eastAsia="Times New Roman"/>
          <w:sz w:val="28"/>
          <w:szCs w:val="28"/>
        </w:rPr>
        <w:t>Кавтi</w:t>
      </w:r>
      <w:proofErr w:type="spellEnd"/>
      <w:r w:rsidRPr="00CE10D2">
        <w:rPr>
          <w:rFonts w:eastAsia="Times New Roman"/>
          <w:sz w:val="28"/>
          <w:szCs w:val="28"/>
        </w:rPr>
        <w:t xml:space="preserve"> x </w:t>
      </w:r>
      <w:proofErr w:type="spellStart"/>
      <w:r w:rsidRPr="00CE10D2">
        <w:rPr>
          <w:rFonts w:eastAsia="Times New Roman"/>
          <w:sz w:val="28"/>
          <w:szCs w:val="28"/>
        </w:rPr>
        <w:t>НРавт</w:t>
      </w:r>
      <w:proofErr w:type="spellEnd"/>
      <w:r w:rsidRPr="00CE10D2">
        <w:rPr>
          <w:rFonts w:eastAsia="Times New Roman"/>
          <w:sz w:val="28"/>
          <w:szCs w:val="28"/>
        </w:rPr>
        <w:t xml:space="preserve"> +  </w:t>
      </w:r>
      <w:proofErr w:type="spellStart"/>
      <w:r w:rsidRPr="00CE10D2">
        <w:rPr>
          <w:rFonts w:eastAsia="Times New Roman"/>
          <w:sz w:val="28"/>
          <w:szCs w:val="28"/>
        </w:rPr>
        <w:t>Чуч_шкi</w:t>
      </w:r>
      <w:proofErr w:type="spellEnd"/>
      <w:r w:rsidRPr="00CE10D2">
        <w:rPr>
          <w:rFonts w:eastAsia="Times New Roman"/>
          <w:sz w:val="28"/>
          <w:szCs w:val="28"/>
        </w:rPr>
        <w:t xml:space="preserve"> x</w:t>
      </w:r>
      <w:r w:rsidR="00F33E7B" w:rsidRPr="00CE10D2">
        <w:rPr>
          <w:rFonts w:eastAsia="Times New Roman"/>
          <w:sz w:val="28"/>
          <w:szCs w:val="28"/>
        </w:rPr>
        <w:t xml:space="preserve"> </w:t>
      </w:r>
      <w:proofErr w:type="spellStart"/>
      <w:r w:rsidRPr="00CE10D2">
        <w:rPr>
          <w:rFonts w:eastAsia="Times New Roman"/>
          <w:sz w:val="28"/>
          <w:szCs w:val="28"/>
        </w:rPr>
        <w:t>НРпит</w:t>
      </w:r>
      <w:proofErr w:type="spellEnd"/>
      <w:r w:rsidRPr="00CE10D2">
        <w:rPr>
          <w:rFonts w:eastAsia="Times New Roman"/>
          <w:sz w:val="28"/>
          <w:szCs w:val="28"/>
        </w:rPr>
        <w:t xml:space="preserve"> + </w:t>
      </w:r>
      <w:proofErr w:type="spellStart"/>
      <w:r w:rsidRPr="00CE10D2">
        <w:rPr>
          <w:rFonts w:eastAsia="Times New Roman"/>
          <w:sz w:val="28"/>
          <w:szCs w:val="28"/>
        </w:rPr>
        <w:t>Чучм_шкi</w:t>
      </w:r>
      <w:proofErr w:type="spellEnd"/>
      <w:r w:rsidRPr="00CE10D2">
        <w:rPr>
          <w:rFonts w:eastAsia="Times New Roman"/>
          <w:sz w:val="28"/>
          <w:szCs w:val="28"/>
        </w:rPr>
        <w:t xml:space="preserve"> x </w:t>
      </w:r>
      <w:proofErr w:type="spellStart"/>
      <w:r w:rsidRPr="00CE10D2">
        <w:rPr>
          <w:rFonts w:eastAsia="Times New Roman"/>
          <w:sz w:val="28"/>
          <w:szCs w:val="28"/>
        </w:rPr>
        <w:t>НРпитм</w:t>
      </w:r>
      <w:proofErr w:type="spellEnd"/>
      <w:r w:rsidRPr="00CE10D2">
        <w:rPr>
          <w:rFonts w:eastAsia="Times New Roman"/>
          <w:sz w:val="28"/>
          <w:szCs w:val="28"/>
        </w:rPr>
        <w:t xml:space="preserve"> + Чуч_шк</w:t>
      </w:r>
      <w:r w:rsidR="00E56FE9" w:rsidRPr="00CE10D2">
        <w:rPr>
          <w:rFonts w:eastAsia="Times New Roman"/>
          <w:sz w:val="28"/>
          <w:szCs w:val="28"/>
        </w:rPr>
        <w:t>1-4</w:t>
      </w:r>
      <w:r w:rsidRPr="00CE10D2">
        <w:rPr>
          <w:rFonts w:eastAsia="Times New Roman"/>
          <w:sz w:val="28"/>
          <w:szCs w:val="28"/>
        </w:rPr>
        <w:t>_овзi x НРпит_овз</w:t>
      </w:r>
      <w:proofErr w:type="gramStart"/>
      <w:r w:rsidRPr="00CE10D2">
        <w:rPr>
          <w:rFonts w:eastAsia="Times New Roman"/>
          <w:sz w:val="28"/>
          <w:szCs w:val="28"/>
        </w:rPr>
        <w:t>1</w:t>
      </w:r>
      <w:proofErr w:type="gramEnd"/>
      <w:r w:rsidRPr="00CE10D2">
        <w:rPr>
          <w:rFonts w:eastAsia="Times New Roman"/>
          <w:sz w:val="28"/>
          <w:szCs w:val="28"/>
        </w:rPr>
        <w:t xml:space="preserve"> + Чуч_шк</w:t>
      </w:r>
      <w:r w:rsidR="00E56FE9" w:rsidRPr="00CE10D2">
        <w:rPr>
          <w:rFonts w:eastAsia="Times New Roman"/>
          <w:sz w:val="28"/>
          <w:szCs w:val="28"/>
        </w:rPr>
        <w:t>5-11</w:t>
      </w:r>
      <w:r w:rsidRPr="00CE10D2">
        <w:rPr>
          <w:rFonts w:eastAsia="Times New Roman"/>
          <w:sz w:val="28"/>
          <w:szCs w:val="28"/>
        </w:rPr>
        <w:t>_овзi x НРпит_овз2</w:t>
      </w:r>
      <w:r w:rsidR="007451D4" w:rsidRPr="00CE10D2">
        <w:rPr>
          <w:rFonts w:eastAsia="Times New Roman"/>
          <w:sz w:val="28"/>
          <w:szCs w:val="28"/>
        </w:rPr>
        <w:t>, где:</w:t>
      </w:r>
    </w:p>
    <w:p w:rsidR="007451D4" w:rsidRPr="00CE10D2" w:rsidRDefault="007451D4" w:rsidP="007451D4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CE10D2">
        <w:rPr>
          <w:rFonts w:eastAsia="Times New Roman"/>
          <w:sz w:val="28"/>
          <w:szCs w:val="28"/>
        </w:rPr>
        <w:t>Робр</w:t>
      </w:r>
      <w:proofErr w:type="gramStart"/>
      <w:r w:rsidRPr="00CE10D2">
        <w:rPr>
          <w:rFonts w:eastAsia="Times New Roman"/>
          <w:sz w:val="28"/>
          <w:szCs w:val="28"/>
        </w:rPr>
        <w:t>i</w:t>
      </w:r>
      <w:proofErr w:type="spellEnd"/>
      <w:proofErr w:type="gramEnd"/>
      <w:r w:rsidRPr="00CE10D2">
        <w:rPr>
          <w:rFonts w:eastAsia="Times New Roman"/>
          <w:sz w:val="28"/>
          <w:szCs w:val="28"/>
        </w:rPr>
        <w:t xml:space="preserve"> - нормативные расходы на общеобразовательные организации i-</w:t>
      </w:r>
      <w:proofErr w:type="spellStart"/>
      <w:r w:rsidRPr="00CE10D2">
        <w:rPr>
          <w:rFonts w:eastAsia="Times New Roman"/>
          <w:sz w:val="28"/>
          <w:szCs w:val="28"/>
        </w:rPr>
        <w:t>го</w:t>
      </w:r>
      <w:proofErr w:type="spellEnd"/>
      <w:r w:rsidRPr="00CE10D2">
        <w:rPr>
          <w:rFonts w:eastAsia="Times New Roman"/>
          <w:sz w:val="28"/>
          <w:szCs w:val="28"/>
        </w:rPr>
        <w:t xml:space="preserve"> муниципального района (муниципального округа, городского округа);</w:t>
      </w:r>
    </w:p>
    <w:p w:rsidR="00400FF8" w:rsidRPr="00CE10D2" w:rsidRDefault="00400FF8" w:rsidP="00400FF8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CE10D2">
        <w:rPr>
          <w:rFonts w:eastAsia="Times New Roman"/>
          <w:sz w:val="28"/>
          <w:szCs w:val="28"/>
        </w:rPr>
        <w:t>Чуч_шкi</w:t>
      </w:r>
      <w:proofErr w:type="spellEnd"/>
      <w:r w:rsidRPr="00CE10D2">
        <w:rPr>
          <w:rFonts w:eastAsia="Times New Roman"/>
          <w:sz w:val="28"/>
          <w:szCs w:val="28"/>
        </w:rPr>
        <w:t xml:space="preserve"> - численность обучающихся в общеобразовательных организациях i-</w:t>
      </w:r>
      <w:proofErr w:type="spellStart"/>
      <w:r w:rsidRPr="00CE10D2">
        <w:rPr>
          <w:rFonts w:eastAsia="Times New Roman"/>
          <w:sz w:val="28"/>
          <w:szCs w:val="28"/>
        </w:rPr>
        <w:t>го</w:t>
      </w:r>
      <w:proofErr w:type="spellEnd"/>
      <w:r w:rsidRPr="00CE10D2">
        <w:rPr>
          <w:rFonts w:eastAsia="Times New Roman"/>
          <w:sz w:val="28"/>
          <w:szCs w:val="28"/>
        </w:rPr>
        <w:t xml:space="preserve"> муниципального района (муниципального округа, городского округа);</w:t>
      </w:r>
      <w:proofErr w:type="gramEnd"/>
    </w:p>
    <w:p w:rsidR="00CF1233" w:rsidRPr="00CE10D2" w:rsidRDefault="00CF1233" w:rsidP="00CF1233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CE10D2">
        <w:rPr>
          <w:rFonts w:eastAsia="Times New Roman"/>
          <w:sz w:val="28"/>
          <w:szCs w:val="28"/>
        </w:rPr>
        <w:t>НРобр</w:t>
      </w:r>
      <w:proofErr w:type="spellEnd"/>
      <w:r w:rsidRPr="00CE10D2">
        <w:rPr>
          <w:rFonts w:eastAsia="Times New Roman"/>
          <w:sz w:val="28"/>
          <w:szCs w:val="28"/>
        </w:rPr>
        <w:t xml:space="preserve"> - нормативы расходов на одного обучающегося в общеобразовательных организациях (без учета расходов на 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 в части реализации государственного стандарта общего образования);</w:t>
      </w:r>
    </w:p>
    <w:p w:rsidR="00CF1233" w:rsidRPr="00CE10D2" w:rsidRDefault="00CF1233" w:rsidP="00CF1233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CE10D2">
        <w:rPr>
          <w:rFonts w:eastAsia="Times New Roman"/>
          <w:sz w:val="28"/>
          <w:szCs w:val="28"/>
        </w:rPr>
        <w:t>Чд</w:t>
      </w:r>
      <w:proofErr w:type="gramStart"/>
      <w:r w:rsidRPr="00CE10D2">
        <w:rPr>
          <w:rFonts w:eastAsia="Times New Roman"/>
          <w:sz w:val="28"/>
          <w:szCs w:val="28"/>
        </w:rPr>
        <w:t>i</w:t>
      </w:r>
      <w:proofErr w:type="spellEnd"/>
      <w:proofErr w:type="gramEnd"/>
      <w:r w:rsidRPr="00CE10D2">
        <w:rPr>
          <w:rFonts w:eastAsia="Times New Roman"/>
          <w:sz w:val="28"/>
          <w:szCs w:val="28"/>
        </w:rPr>
        <w:t xml:space="preserve"> - численность детей дошкольного возраста общеобразовательных организаций i-</w:t>
      </w:r>
      <w:proofErr w:type="spellStart"/>
      <w:r w:rsidRPr="00CE10D2">
        <w:rPr>
          <w:rFonts w:eastAsia="Times New Roman"/>
          <w:sz w:val="28"/>
          <w:szCs w:val="28"/>
        </w:rPr>
        <w:t>го</w:t>
      </w:r>
      <w:proofErr w:type="spellEnd"/>
      <w:r w:rsidRPr="00CE10D2">
        <w:rPr>
          <w:rFonts w:eastAsia="Times New Roman"/>
          <w:sz w:val="28"/>
          <w:szCs w:val="28"/>
        </w:rPr>
        <w:t xml:space="preserve"> муниципального района (муниципального округа, городского округа);</w:t>
      </w:r>
    </w:p>
    <w:p w:rsidR="00CF1233" w:rsidRPr="00CE10D2" w:rsidRDefault="00CF1233" w:rsidP="00CF1233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CE10D2">
        <w:rPr>
          <w:rFonts w:eastAsia="Times New Roman"/>
          <w:sz w:val="28"/>
          <w:szCs w:val="28"/>
        </w:rPr>
        <w:t>НРд</w:t>
      </w:r>
      <w:proofErr w:type="spellEnd"/>
      <w:r w:rsidRPr="00CE10D2">
        <w:rPr>
          <w:rFonts w:eastAsia="Times New Roman"/>
          <w:sz w:val="28"/>
          <w:szCs w:val="28"/>
        </w:rPr>
        <w:t xml:space="preserve"> - единые нормативы расходов на 1 воспитанника образовательных организаций, реализующих основную программу дошкольного образования (без учета расходов на 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организациях);</w:t>
      </w:r>
    </w:p>
    <w:p w:rsidR="00CF1233" w:rsidRPr="00CE10D2" w:rsidRDefault="00CF1233" w:rsidP="00CF1233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CE10D2">
        <w:rPr>
          <w:rFonts w:eastAsia="Times New Roman"/>
          <w:sz w:val="28"/>
          <w:szCs w:val="28"/>
        </w:rPr>
        <w:lastRenderedPageBreak/>
        <w:t>Робщеобр</w:t>
      </w:r>
      <w:proofErr w:type="gramStart"/>
      <w:r w:rsidRPr="00CE10D2">
        <w:rPr>
          <w:rFonts w:eastAsia="Times New Roman"/>
          <w:sz w:val="28"/>
          <w:szCs w:val="28"/>
        </w:rPr>
        <w:t>i</w:t>
      </w:r>
      <w:proofErr w:type="spellEnd"/>
      <w:proofErr w:type="gramEnd"/>
      <w:r w:rsidRPr="00CE10D2">
        <w:rPr>
          <w:rFonts w:eastAsia="Times New Roman"/>
          <w:sz w:val="28"/>
          <w:szCs w:val="28"/>
        </w:rPr>
        <w:t xml:space="preserve"> - расходы на 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 в части реализации государственного стандарта общего образования в i-м муниципальном районе (муниципальном округе, городском округе);</w:t>
      </w:r>
    </w:p>
    <w:p w:rsidR="00CF1233" w:rsidRPr="00CE10D2" w:rsidRDefault="00CF1233" w:rsidP="00CF1233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CE10D2">
        <w:rPr>
          <w:rFonts w:eastAsia="Times New Roman"/>
          <w:sz w:val="28"/>
          <w:szCs w:val="28"/>
        </w:rPr>
        <w:t>Квнешк</w:t>
      </w:r>
      <w:proofErr w:type="spellEnd"/>
      <w:r w:rsidRPr="00CE10D2">
        <w:rPr>
          <w:rFonts w:eastAsia="Times New Roman"/>
          <w:sz w:val="28"/>
          <w:szCs w:val="28"/>
        </w:rPr>
        <w:t xml:space="preserve"> - коэффициент расходов на внешкольное образование (для муниципальных районов - 0,14, для муниципальных округов, городских округов - 0,16);</w:t>
      </w:r>
    </w:p>
    <w:p w:rsidR="00CF1233" w:rsidRPr="00CE10D2" w:rsidRDefault="00CF1233" w:rsidP="00CF1233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CE10D2">
        <w:rPr>
          <w:rFonts w:eastAsia="Times New Roman"/>
          <w:sz w:val="28"/>
          <w:szCs w:val="28"/>
        </w:rPr>
        <w:t>Кавт</w:t>
      </w:r>
      <w:proofErr w:type="gramStart"/>
      <w:r w:rsidRPr="00CE10D2">
        <w:rPr>
          <w:rFonts w:eastAsia="Times New Roman"/>
          <w:sz w:val="28"/>
          <w:szCs w:val="28"/>
        </w:rPr>
        <w:t>i</w:t>
      </w:r>
      <w:proofErr w:type="spellEnd"/>
      <w:proofErr w:type="gramEnd"/>
      <w:r w:rsidRPr="00CE10D2">
        <w:rPr>
          <w:rFonts w:eastAsia="Times New Roman"/>
          <w:sz w:val="28"/>
          <w:szCs w:val="28"/>
        </w:rPr>
        <w:t xml:space="preserve"> - количество школьных автобусов, оборудованных системой </w:t>
      </w:r>
      <w:proofErr w:type="spellStart"/>
      <w:r w:rsidRPr="00CE10D2">
        <w:rPr>
          <w:rFonts w:eastAsia="Times New Roman"/>
          <w:sz w:val="28"/>
          <w:szCs w:val="28"/>
        </w:rPr>
        <w:t>ГЛОНАСС</w:t>
      </w:r>
      <w:proofErr w:type="spellEnd"/>
      <w:r w:rsidRPr="00CE10D2">
        <w:rPr>
          <w:rFonts w:eastAsia="Times New Roman"/>
          <w:sz w:val="28"/>
          <w:szCs w:val="28"/>
        </w:rPr>
        <w:t>, i-</w:t>
      </w:r>
      <w:proofErr w:type="spellStart"/>
      <w:r w:rsidRPr="00CE10D2">
        <w:rPr>
          <w:rFonts w:eastAsia="Times New Roman"/>
          <w:sz w:val="28"/>
          <w:szCs w:val="28"/>
        </w:rPr>
        <w:t>го</w:t>
      </w:r>
      <w:proofErr w:type="spellEnd"/>
      <w:r w:rsidRPr="00CE10D2">
        <w:rPr>
          <w:rFonts w:eastAsia="Times New Roman"/>
          <w:sz w:val="28"/>
          <w:szCs w:val="28"/>
        </w:rPr>
        <w:t xml:space="preserve"> муниципального района (муниципального округа, городского округа);</w:t>
      </w:r>
    </w:p>
    <w:p w:rsidR="00CF1233" w:rsidRPr="00CE10D2" w:rsidRDefault="00CF1233" w:rsidP="00CF1233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CE10D2">
        <w:rPr>
          <w:rFonts w:eastAsia="Times New Roman"/>
          <w:sz w:val="28"/>
          <w:szCs w:val="28"/>
        </w:rPr>
        <w:t>НРавт</w:t>
      </w:r>
      <w:proofErr w:type="spellEnd"/>
      <w:r w:rsidRPr="00CE10D2">
        <w:rPr>
          <w:rFonts w:eastAsia="Times New Roman"/>
          <w:sz w:val="28"/>
          <w:szCs w:val="28"/>
        </w:rPr>
        <w:t xml:space="preserve"> - норматив расходов на содержание одного школьного автобуса, оборудованного системой </w:t>
      </w:r>
      <w:proofErr w:type="spellStart"/>
      <w:r w:rsidRPr="00CE10D2">
        <w:rPr>
          <w:rFonts w:eastAsia="Times New Roman"/>
          <w:sz w:val="28"/>
          <w:szCs w:val="28"/>
        </w:rPr>
        <w:t>ГЛОНАСС</w:t>
      </w:r>
      <w:proofErr w:type="spellEnd"/>
      <w:r w:rsidRPr="00CE10D2">
        <w:rPr>
          <w:rFonts w:eastAsia="Times New Roman"/>
          <w:sz w:val="28"/>
          <w:szCs w:val="28"/>
        </w:rPr>
        <w:t>;</w:t>
      </w:r>
    </w:p>
    <w:p w:rsidR="00CF1233" w:rsidRPr="00CE10D2" w:rsidRDefault="00CF1233" w:rsidP="007451D4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CE10D2">
        <w:rPr>
          <w:rFonts w:eastAsia="Times New Roman"/>
          <w:sz w:val="28"/>
          <w:szCs w:val="28"/>
        </w:rPr>
        <w:t>НРпит</w:t>
      </w:r>
      <w:proofErr w:type="spellEnd"/>
      <w:r w:rsidRPr="00CE10D2">
        <w:rPr>
          <w:rFonts w:eastAsia="Times New Roman"/>
          <w:sz w:val="28"/>
          <w:szCs w:val="28"/>
        </w:rPr>
        <w:t xml:space="preserve"> - 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 (за исключением обучающихся с ограниченными возможностями здоровья);</w:t>
      </w:r>
    </w:p>
    <w:p w:rsidR="0059225D" w:rsidRPr="00CE10D2" w:rsidRDefault="0059225D" w:rsidP="007451D4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CE10D2">
        <w:rPr>
          <w:rFonts w:eastAsia="Times New Roman"/>
          <w:sz w:val="28"/>
          <w:szCs w:val="28"/>
        </w:rPr>
        <w:t>Чучм_шкi</w:t>
      </w:r>
      <w:proofErr w:type="spellEnd"/>
      <w:r w:rsidRPr="00CE10D2">
        <w:rPr>
          <w:rFonts w:eastAsia="Times New Roman"/>
          <w:sz w:val="28"/>
          <w:szCs w:val="28"/>
        </w:rPr>
        <w:t xml:space="preserve"> - численность обучающихся в общеобразовательных организациях i-</w:t>
      </w:r>
      <w:proofErr w:type="spellStart"/>
      <w:r w:rsidRPr="00CE10D2">
        <w:rPr>
          <w:rFonts w:eastAsia="Times New Roman"/>
          <w:sz w:val="28"/>
          <w:szCs w:val="28"/>
        </w:rPr>
        <w:t>го</w:t>
      </w:r>
      <w:proofErr w:type="spellEnd"/>
      <w:r w:rsidRPr="00CE10D2">
        <w:rPr>
          <w:rFonts w:eastAsia="Times New Roman"/>
          <w:sz w:val="28"/>
          <w:szCs w:val="28"/>
        </w:rPr>
        <w:t xml:space="preserve"> муниципального района (муниципального округа, городского округа) из малоимущих семей</w:t>
      </w:r>
      <w:r w:rsidR="00E12AC1" w:rsidRPr="00CE10D2">
        <w:rPr>
          <w:rFonts w:eastAsia="Times New Roman"/>
          <w:sz w:val="28"/>
          <w:szCs w:val="28"/>
        </w:rPr>
        <w:t>;</w:t>
      </w:r>
      <w:proofErr w:type="gramEnd"/>
    </w:p>
    <w:p w:rsidR="0059225D" w:rsidRPr="00CE10D2" w:rsidRDefault="0059225D" w:rsidP="007451D4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CE10D2">
        <w:rPr>
          <w:rFonts w:eastAsia="Times New Roman"/>
          <w:sz w:val="28"/>
          <w:szCs w:val="28"/>
        </w:rPr>
        <w:t>НРпитм</w:t>
      </w:r>
      <w:proofErr w:type="spellEnd"/>
      <w:r w:rsidRPr="00CE10D2">
        <w:rPr>
          <w:rFonts w:eastAsia="Times New Roman"/>
          <w:sz w:val="28"/>
          <w:szCs w:val="28"/>
        </w:rPr>
        <w:t xml:space="preserve"> - 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 из малоимущих семей</w:t>
      </w:r>
      <w:r w:rsidR="00E12AC1" w:rsidRPr="00CE10D2">
        <w:rPr>
          <w:rFonts w:eastAsia="Times New Roman"/>
          <w:sz w:val="28"/>
          <w:szCs w:val="28"/>
        </w:rPr>
        <w:t>;</w:t>
      </w:r>
    </w:p>
    <w:p w:rsidR="008F2878" w:rsidRPr="00CE10D2" w:rsidRDefault="008F2878" w:rsidP="007451D4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E10D2">
        <w:rPr>
          <w:rFonts w:eastAsia="Times New Roman"/>
          <w:sz w:val="28"/>
          <w:szCs w:val="28"/>
        </w:rPr>
        <w:t>Чуч_шк1-4_овз</w:t>
      </w:r>
      <w:proofErr w:type="gramStart"/>
      <w:r w:rsidRPr="00CE10D2">
        <w:rPr>
          <w:rFonts w:eastAsia="Times New Roman"/>
          <w:sz w:val="28"/>
          <w:szCs w:val="28"/>
        </w:rPr>
        <w:t>i</w:t>
      </w:r>
      <w:proofErr w:type="gramEnd"/>
      <w:r w:rsidRPr="00CE10D2">
        <w:rPr>
          <w:rFonts w:eastAsia="Times New Roman"/>
          <w:sz w:val="28"/>
          <w:szCs w:val="28"/>
        </w:rPr>
        <w:t xml:space="preserve"> – численность школьников 1-4 классов с ограниченными возможностями здоровья в общеобразовательных организациях i-</w:t>
      </w:r>
      <w:proofErr w:type="spellStart"/>
      <w:r w:rsidRPr="00CE10D2">
        <w:rPr>
          <w:rFonts w:eastAsia="Times New Roman"/>
          <w:sz w:val="28"/>
          <w:szCs w:val="28"/>
        </w:rPr>
        <w:t>го</w:t>
      </w:r>
      <w:proofErr w:type="spellEnd"/>
      <w:r w:rsidRPr="00CE10D2">
        <w:rPr>
          <w:rFonts w:eastAsia="Times New Roman"/>
          <w:sz w:val="28"/>
          <w:szCs w:val="28"/>
        </w:rPr>
        <w:t xml:space="preserve"> муниципального района</w:t>
      </w:r>
      <w:r w:rsidR="000D2BF0" w:rsidRPr="00CE10D2">
        <w:rPr>
          <w:rFonts w:eastAsia="Times New Roman"/>
          <w:sz w:val="28"/>
          <w:szCs w:val="28"/>
        </w:rPr>
        <w:t xml:space="preserve"> (муниципального округа, городского округа)</w:t>
      </w:r>
      <w:r w:rsidRPr="00CE10D2">
        <w:rPr>
          <w:rFonts w:eastAsia="Times New Roman"/>
          <w:sz w:val="28"/>
          <w:szCs w:val="28"/>
        </w:rPr>
        <w:t>;</w:t>
      </w:r>
    </w:p>
    <w:p w:rsidR="00400FF8" w:rsidRPr="00CE10D2" w:rsidRDefault="00400FF8" w:rsidP="00400FF8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E10D2">
        <w:rPr>
          <w:rFonts w:eastAsia="Times New Roman"/>
          <w:sz w:val="28"/>
          <w:szCs w:val="28"/>
        </w:rPr>
        <w:t>НРпит_овз</w:t>
      </w:r>
      <w:proofErr w:type="gramStart"/>
      <w:r w:rsidRPr="00CE10D2">
        <w:rPr>
          <w:rFonts w:eastAsia="Times New Roman"/>
          <w:sz w:val="28"/>
          <w:szCs w:val="28"/>
        </w:rPr>
        <w:t>1</w:t>
      </w:r>
      <w:proofErr w:type="gramEnd"/>
      <w:r w:rsidRPr="00CE10D2">
        <w:rPr>
          <w:rFonts w:eastAsia="Times New Roman"/>
          <w:sz w:val="28"/>
          <w:szCs w:val="28"/>
        </w:rPr>
        <w:t xml:space="preserve"> - норматив расходов на обеспечение бесплатным питанием второй раз в день на одного школьника с ограниченными возможностями здоровья, обучающегося в 1-4 классе;</w:t>
      </w:r>
    </w:p>
    <w:p w:rsidR="008F2878" w:rsidRPr="00CE10D2" w:rsidRDefault="008F2878" w:rsidP="007451D4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E10D2">
        <w:rPr>
          <w:rFonts w:eastAsia="Times New Roman"/>
          <w:sz w:val="28"/>
          <w:szCs w:val="28"/>
        </w:rPr>
        <w:lastRenderedPageBreak/>
        <w:t>Чуч_шк5-11_овз</w:t>
      </w:r>
      <w:proofErr w:type="gramStart"/>
      <w:r w:rsidRPr="00CE10D2">
        <w:rPr>
          <w:rFonts w:eastAsia="Times New Roman"/>
          <w:sz w:val="28"/>
          <w:szCs w:val="28"/>
        </w:rPr>
        <w:t>i</w:t>
      </w:r>
      <w:proofErr w:type="gramEnd"/>
      <w:r w:rsidRPr="00CE10D2">
        <w:rPr>
          <w:rFonts w:eastAsia="Times New Roman"/>
          <w:sz w:val="28"/>
          <w:szCs w:val="28"/>
        </w:rPr>
        <w:t xml:space="preserve"> - численность школьников 5-11 классов с ограниченными возможностями здоровья в общеобразовательных организациях i-</w:t>
      </w:r>
      <w:proofErr w:type="spellStart"/>
      <w:r w:rsidRPr="00CE10D2">
        <w:rPr>
          <w:rFonts w:eastAsia="Times New Roman"/>
          <w:sz w:val="28"/>
          <w:szCs w:val="28"/>
        </w:rPr>
        <w:t>го</w:t>
      </w:r>
      <w:proofErr w:type="spellEnd"/>
      <w:r w:rsidRPr="00CE10D2">
        <w:rPr>
          <w:rFonts w:eastAsia="Times New Roman"/>
          <w:sz w:val="28"/>
          <w:szCs w:val="28"/>
        </w:rPr>
        <w:t xml:space="preserve"> муниципального района</w:t>
      </w:r>
      <w:r w:rsidR="00400FF8" w:rsidRPr="00CE10D2">
        <w:rPr>
          <w:rFonts w:eastAsia="Times New Roman"/>
          <w:sz w:val="28"/>
          <w:szCs w:val="28"/>
        </w:rPr>
        <w:t xml:space="preserve"> </w:t>
      </w:r>
      <w:r w:rsidR="000D2BF0" w:rsidRPr="00CE10D2">
        <w:rPr>
          <w:rFonts w:eastAsia="Times New Roman"/>
          <w:sz w:val="28"/>
          <w:szCs w:val="28"/>
        </w:rPr>
        <w:t>(муниципального округа, городского округа)</w:t>
      </w:r>
      <w:r w:rsidRPr="00CE10D2">
        <w:rPr>
          <w:rFonts w:eastAsia="Times New Roman"/>
          <w:sz w:val="28"/>
          <w:szCs w:val="28"/>
        </w:rPr>
        <w:t>;</w:t>
      </w:r>
    </w:p>
    <w:p w:rsidR="0059225D" w:rsidRPr="00CE10D2" w:rsidRDefault="008F2878" w:rsidP="007451D4">
      <w:pPr>
        <w:pStyle w:val="af1"/>
        <w:spacing w:before="0" w:beforeAutospacing="0" w:after="0" w:afterAutospacing="0"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E10D2">
        <w:rPr>
          <w:rFonts w:eastAsia="Times New Roman"/>
          <w:sz w:val="28"/>
          <w:szCs w:val="28"/>
        </w:rPr>
        <w:t>НРпит_овз</w:t>
      </w:r>
      <w:proofErr w:type="gramStart"/>
      <w:r w:rsidRPr="00CE10D2">
        <w:rPr>
          <w:rFonts w:eastAsia="Times New Roman"/>
          <w:sz w:val="28"/>
          <w:szCs w:val="28"/>
        </w:rPr>
        <w:t>2</w:t>
      </w:r>
      <w:proofErr w:type="gramEnd"/>
      <w:r w:rsidRPr="00CE10D2">
        <w:rPr>
          <w:rFonts w:eastAsia="Times New Roman"/>
          <w:sz w:val="28"/>
          <w:szCs w:val="28"/>
        </w:rPr>
        <w:t xml:space="preserve"> - норматив расходов на обеспечение бесплатным двухразовым питанием в день на одного школьника с ограниченными возможностями здоровья, обучающегося в 5-11 классе</w:t>
      </w:r>
      <w:r w:rsidR="00E12AC1" w:rsidRPr="00CE10D2">
        <w:rPr>
          <w:rFonts w:eastAsia="Times New Roman"/>
          <w:sz w:val="28"/>
          <w:szCs w:val="28"/>
        </w:rPr>
        <w:t>.</w:t>
      </w:r>
      <w:r w:rsidR="00400FF8" w:rsidRPr="00CE10D2">
        <w:rPr>
          <w:rFonts w:eastAsia="Times New Roman"/>
          <w:sz w:val="28"/>
          <w:szCs w:val="28"/>
        </w:rPr>
        <w:t>».</w:t>
      </w:r>
    </w:p>
    <w:p w:rsidR="00FF3896" w:rsidRPr="00A1145F" w:rsidRDefault="00FF3896" w:rsidP="00477FD3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45F">
        <w:rPr>
          <w:rFonts w:ascii="Times New Roman" w:hAnsi="Times New Roman" w:cs="Times New Roman"/>
          <w:sz w:val="28"/>
          <w:szCs w:val="28"/>
        </w:rPr>
        <w:t>Пункт 4  приложения 10.4 изложить в редакции:</w:t>
      </w:r>
    </w:p>
    <w:p w:rsidR="00FF3896" w:rsidRPr="00A1145F" w:rsidRDefault="00FF3896" w:rsidP="00477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45F">
        <w:rPr>
          <w:rFonts w:ascii="Times New Roman" w:hAnsi="Times New Roman" w:cs="Times New Roman"/>
          <w:sz w:val="28"/>
          <w:szCs w:val="28"/>
        </w:rPr>
        <w:t xml:space="preserve">«4. Нормативные расходы на выплату денежных средств на содержание и проезд детей, находящихся под опекой или попечительством, в i-м муниципальном районе (муниципальном округе, городском округе) определяются по следующей формуле: </w:t>
      </w:r>
    </w:p>
    <w:p w:rsidR="00FF3896" w:rsidRPr="00A1145F" w:rsidRDefault="00FF3896" w:rsidP="00CE172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1145F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A1145F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A1145F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A1145F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A1145F">
        <w:rPr>
          <w:rFonts w:ascii="Times New Roman" w:hAnsi="Times New Roman" w:cs="Times New Roman"/>
          <w:sz w:val="28"/>
          <w:szCs w:val="28"/>
        </w:rPr>
        <w:t xml:space="preserve"> x N + </w:t>
      </w:r>
      <w:proofErr w:type="spellStart"/>
      <w:r w:rsidRPr="00A1145F">
        <w:rPr>
          <w:rFonts w:ascii="Times New Roman" w:hAnsi="Times New Roman" w:cs="Times New Roman"/>
          <w:sz w:val="28"/>
          <w:szCs w:val="28"/>
        </w:rPr>
        <w:t>Чoi</w:t>
      </w:r>
      <w:proofErr w:type="spellEnd"/>
      <w:r w:rsidRPr="00A1145F">
        <w:rPr>
          <w:rFonts w:ascii="Times New Roman" w:hAnsi="Times New Roman" w:cs="Times New Roman"/>
          <w:sz w:val="28"/>
          <w:szCs w:val="28"/>
        </w:rPr>
        <w:t xml:space="preserve"> x В) x 12, где:</w:t>
      </w:r>
    </w:p>
    <w:p w:rsidR="00FF3896" w:rsidRPr="00A1145F" w:rsidRDefault="00FF3896" w:rsidP="00477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45F">
        <w:rPr>
          <w:rFonts w:ascii="Times New Roman" w:hAnsi="Times New Roman" w:cs="Times New Roman"/>
          <w:sz w:val="28"/>
          <w:szCs w:val="28"/>
        </w:rPr>
        <w:t>Ci</w:t>
      </w:r>
      <w:proofErr w:type="spellEnd"/>
      <w:r w:rsidRPr="00A1145F">
        <w:rPr>
          <w:rFonts w:ascii="Times New Roman" w:hAnsi="Times New Roman" w:cs="Times New Roman"/>
          <w:sz w:val="28"/>
          <w:szCs w:val="28"/>
        </w:rPr>
        <w:t xml:space="preserve"> - нормативные расходы на выплату денежных средств на содержание и проезд детей, находящихся под опекой или попечительством, в i-м муниципальном районе (муниципальном округе, городском округе); </w:t>
      </w:r>
    </w:p>
    <w:p w:rsidR="00FF3896" w:rsidRPr="00A1145F" w:rsidRDefault="00FF3896" w:rsidP="00477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45F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A1145F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A1145F">
        <w:rPr>
          <w:rFonts w:ascii="Times New Roman" w:hAnsi="Times New Roman" w:cs="Times New Roman"/>
          <w:sz w:val="28"/>
          <w:szCs w:val="28"/>
        </w:rPr>
        <w:t xml:space="preserve"> - прогнозное число детей, находящихся под опекой или попечительством, в i-м муниципальном районе (муниципальном округе, городском округе);  </w:t>
      </w:r>
    </w:p>
    <w:p w:rsidR="00FF3896" w:rsidRPr="00A1145F" w:rsidRDefault="00FF3896" w:rsidP="00477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45F">
        <w:rPr>
          <w:rFonts w:ascii="Times New Roman" w:hAnsi="Times New Roman" w:cs="Times New Roman"/>
          <w:sz w:val="28"/>
          <w:szCs w:val="28"/>
        </w:rPr>
        <w:t xml:space="preserve">N - размер денежных средств, выплачиваемый на содержание ребенка, находящегося под опекой или попечительством; </w:t>
      </w:r>
    </w:p>
    <w:p w:rsidR="00FF3896" w:rsidRPr="00A1145F" w:rsidRDefault="00FF3896" w:rsidP="00477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1145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1145F">
        <w:rPr>
          <w:rFonts w:ascii="Times New Roman" w:hAnsi="Times New Roman" w:cs="Times New Roman"/>
          <w:sz w:val="28"/>
          <w:szCs w:val="28"/>
        </w:rPr>
        <w:t>oi</w:t>
      </w:r>
      <w:proofErr w:type="spellEnd"/>
      <w:r w:rsidRPr="00A1145F">
        <w:rPr>
          <w:rFonts w:ascii="Times New Roman" w:hAnsi="Times New Roman" w:cs="Times New Roman"/>
          <w:sz w:val="28"/>
          <w:szCs w:val="28"/>
        </w:rPr>
        <w:t xml:space="preserve"> - общее число детей, находящихся под опекой или попечительством, обучающихся в образовательных организациях, в i-м муниципальном районе (муниципальном округе, городском округе); </w:t>
      </w:r>
    </w:p>
    <w:p w:rsidR="00FF3896" w:rsidRPr="00A1145F" w:rsidRDefault="00FF3896" w:rsidP="00477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45F">
        <w:rPr>
          <w:rFonts w:ascii="Times New Roman" w:hAnsi="Times New Roman" w:cs="Times New Roman"/>
          <w:sz w:val="28"/>
          <w:szCs w:val="28"/>
        </w:rPr>
        <w:t xml:space="preserve">В - размер денежных средств, выплачиваемых на проезд ребенка, находящегося под опекой или попечительством, обучающегося в образовательной организации; </w:t>
      </w:r>
    </w:p>
    <w:p w:rsidR="00FF3896" w:rsidRPr="00532CA3" w:rsidRDefault="00532CA3" w:rsidP="00532CA3">
      <w:pPr>
        <w:spacing w:after="0" w:line="360" w:lineRule="auto"/>
        <w:ind w:left="7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="00FF3896" w:rsidRPr="00532CA3">
        <w:rPr>
          <w:rFonts w:ascii="Times New Roman" w:hAnsi="Times New Roman" w:cs="Times New Roman"/>
          <w:sz w:val="28"/>
          <w:szCs w:val="28"/>
        </w:rPr>
        <w:t>- число месяцев в году</w:t>
      </w:r>
      <w:proofErr w:type="gramStart"/>
      <w:r w:rsidR="00FF3896" w:rsidRPr="00532CA3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D7E4D" w:rsidRPr="003D7E4D" w:rsidRDefault="00DE5113" w:rsidP="00CF3026">
      <w:pPr>
        <w:pStyle w:val="a3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D7E4D" w:rsidRPr="003D7E4D">
        <w:rPr>
          <w:rFonts w:ascii="Times New Roman" w:hAnsi="Times New Roman" w:cs="Times New Roman"/>
          <w:sz w:val="28"/>
          <w:szCs w:val="28"/>
        </w:rPr>
        <w:t xml:space="preserve">риложение 10.9 </w:t>
      </w:r>
      <w:r w:rsidR="00AF3D58">
        <w:rPr>
          <w:rFonts w:ascii="Times New Roman" w:hAnsi="Times New Roman" w:cs="Times New Roman"/>
          <w:sz w:val="28"/>
          <w:szCs w:val="28"/>
        </w:rPr>
        <w:t>д</w:t>
      </w:r>
      <w:r w:rsidR="00AF3D58" w:rsidRPr="003D7E4D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3D7E4D" w:rsidRPr="003D7E4D">
        <w:rPr>
          <w:rFonts w:ascii="Times New Roman" w:hAnsi="Times New Roman" w:cs="Times New Roman"/>
          <w:sz w:val="28"/>
          <w:szCs w:val="28"/>
        </w:rPr>
        <w:t xml:space="preserve">пунктом 8.2 следующего содержания: </w:t>
      </w:r>
    </w:p>
    <w:p w:rsidR="003D7E4D" w:rsidRPr="003D7E4D" w:rsidRDefault="003D7E4D" w:rsidP="00477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E4D">
        <w:rPr>
          <w:rFonts w:ascii="Times New Roman" w:hAnsi="Times New Roman" w:cs="Times New Roman"/>
          <w:sz w:val="28"/>
          <w:szCs w:val="28"/>
        </w:rPr>
        <w:t>«8.2</w:t>
      </w:r>
      <w:r w:rsidR="001E09B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3D7E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7E4D">
        <w:rPr>
          <w:rFonts w:ascii="Times New Roman" w:hAnsi="Times New Roman" w:cs="Times New Roman"/>
          <w:sz w:val="28"/>
          <w:szCs w:val="28"/>
        </w:rPr>
        <w:t xml:space="preserve">Объем нормативных расходов бюджета муниципального района (муниципального округа, городского округа) на строительство жилых </w:t>
      </w:r>
      <w:r w:rsidRPr="003D7E4D">
        <w:rPr>
          <w:rFonts w:ascii="Times New Roman" w:hAnsi="Times New Roman" w:cs="Times New Roman"/>
          <w:sz w:val="28"/>
          <w:szCs w:val="28"/>
        </w:rPr>
        <w:lastRenderedPageBreak/>
        <w:t>помещений для детей-сирот и детей, оставшихся без попечения родителей, лиц из числа детей-сирот и детей, оставшихся без попечения родителей, подлежит корректировке в соответствии со стоимостью строительства, подтвержденной положительным заключением государственной экспертизы проектной документации и результатов инженерных изысканий, рассчитанной на период строительства с применением прогнозных индексов-дефляторов, установленных</w:t>
      </w:r>
      <w:proofErr w:type="gramEnd"/>
      <w:r w:rsidRPr="003D7E4D">
        <w:rPr>
          <w:rFonts w:ascii="Times New Roman" w:hAnsi="Times New Roman" w:cs="Times New Roman"/>
          <w:sz w:val="28"/>
          <w:szCs w:val="28"/>
        </w:rPr>
        <w:t xml:space="preserve"> Министерством экономического развития Российской Федерации</w:t>
      </w:r>
      <w:proofErr w:type="gramStart"/>
      <w:r w:rsidRPr="003D7E4D">
        <w:rPr>
          <w:rFonts w:ascii="Times New Roman" w:hAnsi="Times New Roman" w:cs="Times New Roman"/>
          <w:sz w:val="28"/>
          <w:szCs w:val="28"/>
        </w:rPr>
        <w:t>.»</w:t>
      </w:r>
      <w:r w:rsidR="00F83E2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265C" w:rsidRDefault="00BC265C" w:rsidP="00BC265C">
      <w:pPr>
        <w:pStyle w:val="a3"/>
        <w:numPr>
          <w:ilvl w:val="0"/>
          <w:numId w:val="32"/>
        </w:numPr>
        <w:shd w:val="clear" w:color="auto" w:fill="FFFFFF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C265C">
        <w:rPr>
          <w:rFonts w:ascii="Times New Roman" w:hAnsi="Times New Roman" w:cs="Times New Roman"/>
          <w:sz w:val="28"/>
          <w:szCs w:val="28"/>
        </w:rPr>
        <w:t>бзац</w:t>
      </w:r>
      <w:r w:rsidR="00A120DE">
        <w:rPr>
          <w:rFonts w:ascii="Times New Roman" w:hAnsi="Times New Roman" w:cs="Times New Roman"/>
          <w:sz w:val="28"/>
          <w:szCs w:val="28"/>
        </w:rPr>
        <w:t>ы</w:t>
      </w:r>
      <w:r w:rsidRPr="00BC2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пятый</w:t>
      </w:r>
      <w:r w:rsidR="00717565">
        <w:rPr>
          <w:rFonts w:ascii="Times New Roman" w:hAnsi="Times New Roman" w:cs="Times New Roman"/>
          <w:sz w:val="28"/>
          <w:szCs w:val="28"/>
        </w:rPr>
        <w:t xml:space="preserve"> </w:t>
      </w:r>
      <w:r w:rsidR="00A120DE">
        <w:rPr>
          <w:rFonts w:ascii="Times New Roman" w:hAnsi="Times New Roman" w:cs="Times New Roman"/>
          <w:sz w:val="28"/>
          <w:szCs w:val="28"/>
        </w:rPr>
        <w:t>-</w:t>
      </w:r>
      <w:r w:rsidR="00717565">
        <w:rPr>
          <w:rFonts w:ascii="Times New Roman" w:hAnsi="Times New Roman" w:cs="Times New Roman"/>
          <w:sz w:val="28"/>
          <w:szCs w:val="28"/>
        </w:rPr>
        <w:t xml:space="preserve"> </w:t>
      </w:r>
      <w:r w:rsidR="00A120DE">
        <w:rPr>
          <w:rFonts w:ascii="Times New Roman" w:hAnsi="Times New Roman" w:cs="Times New Roman"/>
          <w:sz w:val="28"/>
          <w:szCs w:val="28"/>
        </w:rPr>
        <w:t>седьмой</w:t>
      </w:r>
      <w:r w:rsidRPr="00BC265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BC265C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C265C">
        <w:rPr>
          <w:rFonts w:ascii="Times New Roman" w:hAnsi="Times New Roman" w:cs="Times New Roman"/>
          <w:sz w:val="28"/>
          <w:szCs w:val="28"/>
        </w:rPr>
        <w:t xml:space="preserve">риложения 10.10 изложить в редакции: </w:t>
      </w:r>
    </w:p>
    <w:p w:rsidR="00867795" w:rsidRDefault="00BC265C" w:rsidP="00BC265C">
      <w:p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firstLine="70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BC26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C265C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BC265C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BC265C">
        <w:rPr>
          <w:rFonts w:ascii="Times New Roman" w:hAnsi="Times New Roman" w:cs="Times New Roman"/>
          <w:sz w:val="28"/>
          <w:szCs w:val="28"/>
        </w:rPr>
        <w:t xml:space="preserve"> - коэффициент трудозатрат работников, обеспечивающих деятельность комиссии по делам несовершеннолетних и защите их прав, исполняющих свои полномочия на постоянной профессиональной основе, в зависимости от численности населения i-</w:t>
      </w:r>
      <w:proofErr w:type="spellStart"/>
      <w:r w:rsidRPr="00BC265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C265C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</w:t>
      </w:r>
      <w:r w:rsidR="00965FE2">
        <w:rPr>
          <w:rFonts w:ascii="Times New Roman" w:hAnsi="Times New Roman" w:cs="Times New Roman"/>
          <w:sz w:val="28"/>
          <w:szCs w:val="28"/>
        </w:rPr>
        <w:t xml:space="preserve"> </w:t>
      </w:r>
      <w:r w:rsidRPr="00BC265C">
        <w:rPr>
          <w:rFonts w:ascii="Times New Roman" w:hAnsi="Times New Roman" w:cs="Times New Roman"/>
          <w:sz w:val="28"/>
          <w:szCs w:val="28"/>
        </w:rPr>
        <w:t xml:space="preserve">из расчета: </w:t>
      </w:r>
    </w:p>
    <w:p w:rsidR="00867795" w:rsidRDefault="00BC265C" w:rsidP="00BC265C">
      <w:p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firstLine="70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BC265C">
        <w:rPr>
          <w:rFonts w:ascii="Times New Roman" w:hAnsi="Times New Roman" w:cs="Times New Roman"/>
          <w:sz w:val="28"/>
          <w:szCs w:val="28"/>
        </w:rPr>
        <w:t xml:space="preserve">1,0 – при численности населения до 150 тыс. человек; </w:t>
      </w:r>
    </w:p>
    <w:p w:rsidR="00BC265C" w:rsidRPr="00BC265C" w:rsidRDefault="00BC265C" w:rsidP="00BC265C">
      <w:p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firstLine="70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BC265C">
        <w:rPr>
          <w:rFonts w:ascii="Times New Roman" w:hAnsi="Times New Roman" w:cs="Times New Roman"/>
          <w:sz w:val="28"/>
          <w:szCs w:val="28"/>
        </w:rPr>
        <w:t>1,2 – при численности населения свыше150 тыс. человек</w:t>
      </w:r>
      <w:proofErr w:type="gramStart"/>
      <w:r w:rsidRPr="00BC265C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BC265C" w:rsidRDefault="00BC265C" w:rsidP="00BC265C">
      <w:pPr>
        <w:pStyle w:val="a3"/>
        <w:numPr>
          <w:ilvl w:val="0"/>
          <w:numId w:val="32"/>
        </w:numPr>
        <w:shd w:val="clear" w:color="auto" w:fill="FFFFFF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Pr="00BC265C">
        <w:rPr>
          <w:rFonts w:ascii="Times New Roman" w:hAnsi="Times New Roman" w:cs="Times New Roman"/>
          <w:sz w:val="28"/>
          <w:szCs w:val="28"/>
        </w:rPr>
        <w:t>риложения 10.12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265C" w:rsidRPr="0060054D" w:rsidRDefault="00BC265C" w:rsidP="00AA3A35">
      <w:pPr>
        <w:pStyle w:val="a3"/>
        <w:numPr>
          <w:ilvl w:val="0"/>
          <w:numId w:val="37"/>
        </w:numPr>
        <w:shd w:val="clear" w:color="auto" w:fill="FFFFFF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hanging="11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60054D">
        <w:rPr>
          <w:rFonts w:ascii="Times New Roman" w:hAnsi="Times New Roman" w:cs="Times New Roman"/>
          <w:sz w:val="28"/>
          <w:szCs w:val="28"/>
        </w:rPr>
        <w:t>абзац</w:t>
      </w:r>
      <w:r w:rsidR="002C58DA">
        <w:rPr>
          <w:rFonts w:ascii="Times New Roman" w:hAnsi="Times New Roman" w:cs="Times New Roman"/>
          <w:sz w:val="28"/>
          <w:szCs w:val="28"/>
        </w:rPr>
        <w:t>ы</w:t>
      </w:r>
      <w:r w:rsidRPr="0060054D">
        <w:rPr>
          <w:rFonts w:ascii="Times New Roman" w:hAnsi="Times New Roman" w:cs="Times New Roman"/>
          <w:sz w:val="28"/>
          <w:szCs w:val="28"/>
        </w:rPr>
        <w:t xml:space="preserve"> </w:t>
      </w:r>
      <w:r w:rsidR="00A64D6D">
        <w:rPr>
          <w:rFonts w:ascii="Times New Roman" w:hAnsi="Times New Roman" w:cs="Times New Roman"/>
          <w:sz w:val="28"/>
          <w:szCs w:val="28"/>
        </w:rPr>
        <w:t>девятый</w:t>
      </w:r>
      <w:r w:rsidR="002C58DA">
        <w:rPr>
          <w:rFonts w:ascii="Times New Roman" w:hAnsi="Times New Roman" w:cs="Times New Roman"/>
          <w:sz w:val="28"/>
          <w:szCs w:val="28"/>
        </w:rPr>
        <w:t xml:space="preserve"> - тринадцатый</w:t>
      </w:r>
      <w:r w:rsidRPr="0060054D">
        <w:rPr>
          <w:rFonts w:ascii="Times New Roman" w:hAnsi="Times New Roman" w:cs="Times New Roman"/>
          <w:sz w:val="28"/>
          <w:szCs w:val="28"/>
        </w:rPr>
        <w:t xml:space="preserve"> изложить в редакции: </w:t>
      </w:r>
    </w:p>
    <w:p w:rsidR="0060054D" w:rsidRPr="0060054D" w:rsidRDefault="00BC265C" w:rsidP="0060054D">
      <w:p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60054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0054D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60054D">
        <w:rPr>
          <w:rFonts w:ascii="Times New Roman" w:hAnsi="Times New Roman" w:cs="Times New Roman"/>
          <w:sz w:val="28"/>
          <w:szCs w:val="28"/>
        </w:rPr>
        <w:t xml:space="preserve"> - расчетная численность специалистов в зависимости от численности населения i-</w:t>
      </w:r>
      <w:proofErr w:type="spellStart"/>
      <w:r w:rsidRPr="0060054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0054D">
        <w:rPr>
          <w:rFonts w:ascii="Times New Roman" w:hAnsi="Times New Roman" w:cs="Times New Roman"/>
          <w:sz w:val="28"/>
          <w:szCs w:val="28"/>
        </w:rPr>
        <w:t xml:space="preserve"> муниципального района (муниципального округа, городского округа): </w:t>
      </w:r>
    </w:p>
    <w:p w:rsidR="0060054D" w:rsidRPr="0060054D" w:rsidRDefault="00BC265C" w:rsidP="0060054D">
      <w:p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60054D">
        <w:rPr>
          <w:rFonts w:ascii="Times New Roman" w:hAnsi="Times New Roman" w:cs="Times New Roman"/>
          <w:sz w:val="28"/>
          <w:szCs w:val="28"/>
        </w:rPr>
        <w:t xml:space="preserve">до 27 тыс. человек - 0,5 штатной единицы; </w:t>
      </w:r>
    </w:p>
    <w:p w:rsidR="0060054D" w:rsidRPr="0060054D" w:rsidRDefault="00BC265C" w:rsidP="0060054D">
      <w:p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60054D">
        <w:rPr>
          <w:rFonts w:ascii="Times New Roman" w:hAnsi="Times New Roman" w:cs="Times New Roman"/>
          <w:sz w:val="28"/>
          <w:szCs w:val="28"/>
        </w:rPr>
        <w:t xml:space="preserve">от 27 до 35 тыс. человек - 0,75 штатной единицы; </w:t>
      </w:r>
    </w:p>
    <w:p w:rsidR="0060054D" w:rsidRPr="0060054D" w:rsidRDefault="00BC265C" w:rsidP="0060054D">
      <w:p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60054D">
        <w:rPr>
          <w:rFonts w:ascii="Times New Roman" w:hAnsi="Times New Roman" w:cs="Times New Roman"/>
          <w:sz w:val="28"/>
          <w:szCs w:val="28"/>
        </w:rPr>
        <w:t xml:space="preserve">от 35 до 75 тыс. человек - 1,0 штатная единица; </w:t>
      </w:r>
    </w:p>
    <w:p w:rsidR="00BC265C" w:rsidRPr="0060054D" w:rsidRDefault="00BC265C" w:rsidP="0060054D">
      <w:p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60054D">
        <w:rPr>
          <w:rFonts w:ascii="Times New Roman" w:hAnsi="Times New Roman" w:cs="Times New Roman"/>
          <w:sz w:val="28"/>
          <w:szCs w:val="28"/>
        </w:rPr>
        <w:t>свыше 75 тыс. человек - 2,0 штатные единицы</w:t>
      </w:r>
      <w:proofErr w:type="gramStart"/>
      <w:r w:rsidRPr="0060054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C265C" w:rsidRPr="0060054D" w:rsidRDefault="002C58DA" w:rsidP="00AA3A35">
      <w:pPr>
        <w:pStyle w:val="a3"/>
        <w:numPr>
          <w:ilvl w:val="0"/>
          <w:numId w:val="37"/>
        </w:numPr>
        <w:shd w:val="clear" w:color="auto" w:fill="FFFFFF"/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hanging="11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6A3BAE">
        <w:rPr>
          <w:rFonts w:ascii="Times New Roman" w:hAnsi="Times New Roman" w:cs="Times New Roman"/>
          <w:sz w:val="28"/>
          <w:szCs w:val="28"/>
        </w:rPr>
        <w:t>четырнадцатый</w:t>
      </w:r>
      <w:r w:rsidR="00BC265C" w:rsidRPr="0060054D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8F50E5" w:rsidRPr="00BC265C" w:rsidRDefault="007E1C6A" w:rsidP="00BC265C">
      <w:pPr>
        <w:pStyle w:val="a3"/>
        <w:numPr>
          <w:ilvl w:val="0"/>
          <w:numId w:val="32"/>
        </w:numPr>
        <w:shd w:val="clear" w:color="auto" w:fill="FFFFFF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BC265C">
        <w:rPr>
          <w:rFonts w:ascii="Times New Roman" w:hAnsi="Times New Roman" w:cs="Times New Roman"/>
          <w:sz w:val="28"/>
          <w:szCs w:val="28"/>
        </w:rPr>
        <w:t>В п</w:t>
      </w:r>
      <w:r w:rsidR="00A27773" w:rsidRPr="00BC265C">
        <w:rPr>
          <w:rFonts w:ascii="Times New Roman" w:hAnsi="Times New Roman" w:cs="Times New Roman"/>
          <w:sz w:val="28"/>
          <w:szCs w:val="28"/>
        </w:rPr>
        <w:t>риложени</w:t>
      </w:r>
      <w:r w:rsidRPr="00BC265C">
        <w:rPr>
          <w:rFonts w:ascii="Times New Roman" w:hAnsi="Times New Roman" w:cs="Times New Roman"/>
          <w:sz w:val="28"/>
          <w:szCs w:val="28"/>
        </w:rPr>
        <w:t>и</w:t>
      </w:r>
      <w:r w:rsidR="00A27773" w:rsidRPr="00BC265C">
        <w:rPr>
          <w:rFonts w:ascii="Times New Roman" w:hAnsi="Times New Roman" w:cs="Times New Roman"/>
          <w:sz w:val="28"/>
          <w:szCs w:val="28"/>
        </w:rPr>
        <w:t xml:space="preserve"> 10.15</w:t>
      </w:r>
      <w:r w:rsidRPr="00BC265C">
        <w:rPr>
          <w:rFonts w:ascii="Times New Roman" w:hAnsi="Times New Roman" w:cs="Times New Roman"/>
          <w:sz w:val="28"/>
          <w:szCs w:val="28"/>
        </w:rPr>
        <w:t>:</w:t>
      </w:r>
    </w:p>
    <w:p w:rsidR="008F50E5" w:rsidRPr="00A1145F" w:rsidRDefault="008F50E5" w:rsidP="00477FD3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A1145F">
        <w:rPr>
          <w:rFonts w:ascii="TimesNewRomanPSMT" w:hAnsi="TimesNewRomanPSMT" w:cs="TimesNewRomanPSMT"/>
          <w:sz w:val="28"/>
          <w:szCs w:val="28"/>
        </w:rPr>
        <w:t>1)  в абзаце втором пункта 4 слова «объем субвенции бюджету» заменить словами «нормативные расходы»;</w:t>
      </w:r>
    </w:p>
    <w:p w:rsidR="0094270B" w:rsidRPr="00A1145F" w:rsidRDefault="008F50E5" w:rsidP="00477F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NewRomanPSMT" w:hAnsi="TimesNewRomanPSMT" w:cs="TimesNewRomanPSMT"/>
          <w:sz w:val="28"/>
          <w:szCs w:val="28"/>
        </w:rPr>
        <w:lastRenderedPageBreak/>
        <w:t>2) в абзаце втором пункта 5 слова «объем субвенции бюджету» заменить словами «нормативные расходы».</w:t>
      </w:r>
      <w:r w:rsidR="00A27773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3C9A" w:rsidRPr="00A1145F" w:rsidRDefault="00133C9A" w:rsidP="00477FD3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</w:t>
      </w:r>
      <w:r w:rsidR="00585DB5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481A" w:rsidRDefault="00906528" w:rsidP="00477FD3">
      <w:pPr>
        <w:pStyle w:val="ConsNormal"/>
        <w:numPr>
          <w:ilvl w:val="0"/>
          <w:numId w:val="35"/>
        </w:numPr>
        <w:tabs>
          <w:tab w:val="left" w:pos="0"/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6528">
        <w:rPr>
          <w:rFonts w:ascii="Times New Roman" w:hAnsi="Times New Roman"/>
          <w:sz w:val="28"/>
          <w:szCs w:val="28"/>
        </w:rPr>
        <w:t>Настоящий</w:t>
      </w:r>
      <w:r w:rsidR="0037232F" w:rsidRPr="00906528">
        <w:rPr>
          <w:rFonts w:ascii="Times New Roman" w:hAnsi="Times New Roman"/>
          <w:sz w:val="28"/>
          <w:szCs w:val="28"/>
        </w:rPr>
        <w:t xml:space="preserve"> Закон</w:t>
      </w:r>
      <w:r w:rsidR="00133C9A" w:rsidRPr="00906528">
        <w:rPr>
          <w:rFonts w:ascii="Times New Roman" w:hAnsi="Times New Roman" w:cs="Times New Roman"/>
          <w:sz w:val="28"/>
          <w:szCs w:val="28"/>
        </w:rPr>
        <w:t xml:space="preserve"> вступа</w:t>
      </w:r>
      <w:r w:rsidRPr="00906528">
        <w:rPr>
          <w:rFonts w:ascii="Times New Roman" w:hAnsi="Times New Roman" w:cs="Times New Roman"/>
          <w:sz w:val="28"/>
          <w:szCs w:val="28"/>
        </w:rPr>
        <w:t>е</w:t>
      </w:r>
      <w:r w:rsidR="00133C9A" w:rsidRPr="00906528">
        <w:rPr>
          <w:rFonts w:ascii="Times New Roman" w:hAnsi="Times New Roman" w:cs="Times New Roman"/>
          <w:sz w:val="28"/>
          <w:szCs w:val="28"/>
        </w:rPr>
        <w:t xml:space="preserve">т </w:t>
      </w:r>
      <w:r w:rsidR="001D49B2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28481A">
        <w:rPr>
          <w:rFonts w:ascii="Times New Roman" w:hAnsi="Times New Roman" w:cs="Times New Roman"/>
          <w:sz w:val="28"/>
          <w:szCs w:val="28"/>
        </w:rPr>
        <w:t>по истечении десяти дней после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BB190D" w:rsidRPr="00A1145F" w:rsidRDefault="0028481A" w:rsidP="00477FD3">
      <w:pPr>
        <w:pStyle w:val="ConsNormal"/>
        <w:numPr>
          <w:ilvl w:val="0"/>
          <w:numId w:val="35"/>
        </w:numPr>
        <w:tabs>
          <w:tab w:val="left" w:pos="0"/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481A">
        <w:rPr>
          <w:rFonts w:ascii="Times New Roman" w:hAnsi="Times New Roman"/>
          <w:sz w:val="28"/>
          <w:szCs w:val="28"/>
        </w:rPr>
        <w:t>По</w:t>
      </w:r>
      <w:r w:rsidR="00A64D6D">
        <w:rPr>
          <w:rFonts w:ascii="Times New Roman" w:hAnsi="Times New Roman"/>
          <w:sz w:val="28"/>
          <w:szCs w:val="28"/>
        </w:rPr>
        <w:t xml:space="preserve">дпункт </w:t>
      </w:r>
      <w:r w:rsidR="006A3BAE">
        <w:rPr>
          <w:rFonts w:ascii="Times New Roman" w:hAnsi="Times New Roman"/>
          <w:sz w:val="28"/>
          <w:szCs w:val="28"/>
        </w:rPr>
        <w:t>2</w:t>
      </w:r>
      <w:r w:rsidRPr="0028481A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а</w:t>
      </w:r>
      <w:r w:rsidRPr="002848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A64D6D">
        <w:rPr>
          <w:rFonts w:ascii="Times New Roman" w:hAnsi="Times New Roman"/>
          <w:sz w:val="28"/>
          <w:szCs w:val="28"/>
        </w:rPr>
        <w:t xml:space="preserve">, пункты 3 - 7 </w:t>
      </w:r>
      <w:r w:rsidRPr="0028481A">
        <w:rPr>
          <w:rFonts w:ascii="Times New Roman" w:hAnsi="Times New Roman"/>
          <w:sz w:val="28"/>
          <w:szCs w:val="28"/>
        </w:rPr>
        <w:t xml:space="preserve"> </w:t>
      </w:r>
      <w:r w:rsidR="00A64D6D" w:rsidRPr="0028481A">
        <w:rPr>
          <w:rFonts w:ascii="Times New Roman" w:hAnsi="Times New Roman"/>
          <w:sz w:val="28"/>
          <w:szCs w:val="28"/>
        </w:rPr>
        <w:t>статьи 1</w:t>
      </w:r>
      <w:r w:rsidR="00A64D6D">
        <w:rPr>
          <w:rFonts w:ascii="Times New Roman" w:hAnsi="Times New Roman"/>
          <w:sz w:val="28"/>
          <w:szCs w:val="28"/>
        </w:rPr>
        <w:t xml:space="preserve"> </w:t>
      </w:r>
      <w:r w:rsidRPr="0028481A">
        <w:rPr>
          <w:rFonts w:ascii="Times New Roman" w:hAnsi="Times New Roman"/>
          <w:sz w:val="28"/>
          <w:szCs w:val="28"/>
        </w:rPr>
        <w:t xml:space="preserve">настоящего Закона вступают </w:t>
      </w:r>
      <w:r w:rsidR="00133C9A" w:rsidRPr="00906528">
        <w:rPr>
          <w:rFonts w:ascii="Times New Roman" w:hAnsi="Times New Roman" w:cs="Times New Roman"/>
          <w:sz w:val="28"/>
          <w:szCs w:val="28"/>
        </w:rPr>
        <w:t>в</w:t>
      </w:r>
      <w:r w:rsidR="00133C9A" w:rsidRPr="00A1145F">
        <w:rPr>
          <w:rFonts w:ascii="Times New Roman" w:hAnsi="Times New Roman" w:cs="Times New Roman"/>
          <w:sz w:val="28"/>
          <w:szCs w:val="28"/>
        </w:rPr>
        <w:t xml:space="preserve"> силу </w:t>
      </w:r>
      <w:r w:rsidR="0037232F" w:rsidRPr="0037232F">
        <w:rPr>
          <w:rFonts w:ascii="Times New Roman" w:hAnsi="Times New Roman" w:cs="Times New Roman"/>
          <w:sz w:val="28"/>
          <w:szCs w:val="28"/>
        </w:rPr>
        <w:t>с 1 января 2026 года</w:t>
      </w:r>
      <w:r w:rsidR="008E2EB3" w:rsidRPr="00A1145F">
        <w:rPr>
          <w:rFonts w:ascii="Times New Roman" w:hAnsi="Times New Roman" w:cs="Times New Roman"/>
          <w:sz w:val="28"/>
          <w:szCs w:val="28"/>
        </w:rPr>
        <w:t>.</w:t>
      </w:r>
    </w:p>
    <w:p w:rsidR="001C521C" w:rsidRPr="00A1145F" w:rsidRDefault="00F16D3A" w:rsidP="00477FD3">
      <w:pPr>
        <w:pStyle w:val="BodyText21"/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Cs w:val="28"/>
        </w:rPr>
      </w:pPr>
      <w:r w:rsidRPr="00A1145F">
        <w:rPr>
          <w:rFonts w:ascii="Times New Roman" w:hAnsi="Times New Roman"/>
          <w:szCs w:val="28"/>
        </w:rPr>
        <w:t xml:space="preserve"> </w:t>
      </w:r>
      <w:proofErr w:type="gramStart"/>
      <w:r w:rsidRPr="00A1145F">
        <w:rPr>
          <w:rFonts w:ascii="Times New Roman" w:hAnsi="Times New Roman"/>
          <w:szCs w:val="28"/>
        </w:rPr>
        <w:t>П</w:t>
      </w:r>
      <w:r w:rsidR="008E2EB3" w:rsidRPr="00A1145F">
        <w:rPr>
          <w:rFonts w:ascii="Times New Roman" w:hAnsi="Times New Roman"/>
          <w:szCs w:val="28"/>
        </w:rPr>
        <w:t>оложения п</w:t>
      </w:r>
      <w:r w:rsidRPr="00A1145F">
        <w:rPr>
          <w:rFonts w:ascii="Times New Roman" w:hAnsi="Times New Roman"/>
          <w:szCs w:val="28"/>
        </w:rPr>
        <w:t>ункт</w:t>
      </w:r>
      <w:r w:rsidR="009F7046">
        <w:rPr>
          <w:rFonts w:ascii="Times New Roman" w:hAnsi="Times New Roman"/>
          <w:szCs w:val="28"/>
        </w:rPr>
        <w:t>ов</w:t>
      </w:r>
      <w:r w:rsidRPr="00A1145F">
        <w:rPr>
          <w:rFonts w:ascii="Times New Roman" w:hAnsi="Times New Roman"/>
          <w:szCs w:val="28"/>
        </w:rPr>
        <w:t xml:space="preserve"> </w:t>
      </w:r>
      <w:r w:rsidR="00A64D6D">
        <w:rPr>
          <w:rFonts w:ascii="Times New Roman" w:hAnsi="Times New Roman"/>
          <w:szCs w:val="28"/>
        </w:rPr>
        <w:t>11 - 11.3, 11.5</w:t>
      </w:r>
      <w:r w:rsidR="00710375">
        <w:rPr>
          <w:rFonts w:ascii="Times New Roman" w:hAnsi="Times New Roman"/>
          <w:szCs w:val="28"/>
        </w:rPr>
        <w:t>, 14.2</w:t>
      </w:r>
      <w:r w:rsidR="00A64D6D">
        <w:rPr>
          <w:rFonts w:ascii="Times New Roman" w:hAnsi="Times New Roman"/>
          <w:szCs w:val="28"/>
        </w:rPr>
        <w:t xml:space="preserve"> приложения 1</w:t>
      </w:r>
      <w:r w:rsidR="00710375">
        <w:rPr>
          <w:rFonts w:ascii="Times New Roman" w:hAnsi="Times New Roman"/>
          <w:szCs w:val="28"/>
        </w:rPr>
        <w:t>, пункт</w:t>
      </w:r>
      <w:r w:rsidR="00CD2B67">
        <w:rPr>
          <w:rFonts w:ascii="Times New Roman" w:hAnsi="Times New Roman"/>
          <w:szCs w:val="28"/>
        </w:rPr>
        <w:t>а</w:t>
      </w:r>
      <w:r w:rsidR="00710375">
        <w:rPr>
          <w:rFonts w:ascii="Times New Roman" w:hAnsi="Times New Roman"/>
          <w:szCs w:val="28"/>
        </w:rPr>
        <w:t xml:space="preserve"> 4 приложения 10.4, пункт</w:t>
      </w:r>
      <w:r w:rsidR="00CD2B67">
        <w:rPr>
          <w:rFonts w:ascii="Times New Roman" w:hAnsi="Times New Roman"/>
          <w:szCs w:val="28"/>
        </w:rPr>
        <w:t>а</w:t>
      </w:r>
      <w:r w:rsidR="00710375">
        <w:rPr>
          <w:rFonts w:ascii="Times New Roman" w:hAnsi="Times New Roman"/>
          <w:szCs w:val="28"/>
        </w:rPr>
        <w:t xml:space="preserve"> 8.2 приложения 10.9, пункт</w:t>
      </w:r>
      <w:r w:rsidR="00CD2B67">
        <w:rPr>
          <w:rFonts w:ascii="Times New Roman" w:hAnsi="Times New Roman"/>
          <w:szCs w:val="28"/>
        </w:rPr>
        <w:t>а</w:t>
      </w:r>
      <w:r w:rsidR="00710375">
        <w:rPr>
          <w:rFonts w:ascii="Times New Roman" w:hAnsi="Times New Roman"/>
          <w:szCs w:val="28"/>
        </w:rPr>
        <w:t xml:space="preserve"> 4 приложения 10.10 и приложени</w:t>
      </w:r>
      <w:r w:rsidR="00EC0E44">
        <w:rPr>
          <w:rFonts w:ascii="Times New Roman" w:hAnsi="Times New Roman"/>
          <w:szCs w:val="28"/>
        </w:rPr>
        <w:t>е</w:t>
      </w:r>
      <w:r w:rsidR="00710375">
        <w:rPr>
          <w:rFonts w:ascii="Times New Roman" w:hAnsi="Times New Roman"/>
          <w:szCs w:val="28"/>
        </w:rPr>
        <w:t xml:space="preserve"> 10.12 </w:t>
      </w:r>
      <w:r w:rsidR="00CD2B67">
        <w:rPr>
          <w:rFonts w:ascii="Times New Roman" w:hAnsi="Times New Roman"/>
          <w:szCs w:val="28"/>
        </w:rPr>
        <w:t xml:space="preserve">к </w:t>
      </w:r>
      <w:r w:rsidR="008E2EB3" w:rsidRPr="00A1145F">
        <w:rPr>
          <w:rFonts w:ascii="Times New Roman" w:hAnsi="Times New Roman"/>
          <w:szCs w:val="28"/>
        </w:rPr>
        <w:t>Закон</w:t>
      </w:r>
      <w:r w:rsidR="00CD2B67">
        <w:rPr>
          <w:rFonts w:ascii="Times New Roman" w:hAnsi="Times New Roman"/>
          <w:szCs w:val="28"/>
        </w:rPr>
        <w:t>у</w:t>
      </w:r>
      <w:r w:rsidR="00710375">
        <w:rPr>
          <w:rFonts w:ascii="Times New Roman" w:hAnsi="Times New Roman"/>
          <w:szCs w:val="28"/>
        </w:rPr>
        <w:t xml:space="preserve"> Брянской области от 2 ноября 2016 года №</w:t>
      </w:r>
      <w:r w:rsidR="00890238">
        <w:rPr>
          <w:rFonts w:ascii="Times New Roman" w:hAnsi="Times New Roman"/>
          <w:szCs w:val="28"/>
        </w:rPr>
        <w:t xml:space="preserve"> </w:t>
      </w:r>
      <w:r w:rsidR="00710375">
        <w:rPr>
          <w:rFonts w:ascii="Times New Roman" w:hAnsi="Times New Roman"/>
          <w:szCs w:val="28"/>
        </w:rPr>
        <w:t>89-З «О межбюджетных отношениях в Брянской области» (в редакции настоящего Закона)</w:t>
      </w:r>
      <w:r w:rsidR="008E2EB3" w:rsidRPr="00A1145F">
        <w:rPr>
          <w:rFonts w:ascii="Times New Roman" w:hAnsi="Times New Roman"/>
          <w:szCs w:val="28"/>
        </w:rPr>
        <w:t xml:space="preserve"> </w:t>
      </w:r>
      <w:r w:rsidRPr="00A1145F">
        <w:rPr>
          <w:rFonts w:ascii="Times New Roman" w:hAnsi="Times New Roman"/>
          <w:szCs w:val="28"/>
        </w:rPr>
        <w:t>применя</w:t>
      </w:r>
      <w:r w:rsidR="005F7CE0">
        <w:rPr>
          <w:rFonts w:ascii="Times New Roman" w:hAnsi="Times New Roman"/>
          <w:szCs w:val="28"/>
        </w:rPr>
        <w:t>ю</w:t>
      </w:r>
      <w:r w:rsidRPr="00A1145F">
        <w:rPr>
          <w:rFonts w:ascii="Times New Roman" w:hAnsi="Times New Roman"/>
          <w:szCs w:val="28"/>
        </w:rPr>
        <w:t>тся к правоотношениям, возникающим при составлении и исполнении областного бюджета, бюджетов муниципальных образований Брянской области, начиная с</w:t>
      </w:r>
      <w:proofErr w:type="gramEnd"/>
      <w:r w:rsidRPr="00A1145F">
        <w:rPr>
          <w:rFonts w:ascii="Times New Roman" w:hAnsi="Times New Roman"/>
          <w:szCs w:val="28"/>
        </w:rPr>
        <w:t xml:space="preserve"> бюджетов на 2026 год и на плановый период 2027 и 2028 годов</w:t>
      </w:r>
      <w:r w:rsidR="008E2EB3" w:rsidRPr="00A1145F">
        <w:rPr>
          <w:rFonts w:ascii="Times New Roman" w:hAnsi="Times New Roman"/>
          <w:szCs w:val="28"/>
        </w:rPr>
        <w:t>.</w:t>
      </w:r>
    </w:p>
    <w:p w:rsidR="008E2EB3" w:rsidRDefault="008E2EB3" w:rsidP="008E2EB3">
      <w:pPr>
        <w:pStyle w:val="BodyText21"/>
        <w:tabs>
          <w:tab w:val="left" w:pos="1134"/>
        </w:tabs>
        <w:spacing w:line="360" w:lineRule="auto"/>
        <w:ind w:left="709"/>
        <w:rPr>
          <w:rFonts w:ascii="Times New Roman" w:hAnsi="Times New Roman"/>
          <w:szCs w:val="28"/>
        </w:rPr>
      </w:pPr>
    </w:p>
    <w:p w:rsidR="00133C9A" w:rsidRPr="00A1145F" w:rsidRDefault="00133C9A" w:rsidP="006E207B">
      <w:pPr>
        <w:pStyle w:val="BodyText21"/>
        <w:spacing w:line="360" w:lineRule="auto"/>
        <w:ind w:left="709" w:hanging="709"/>
        <w:rPr>
          <w:rFonts w:ascii="Times New Roman" w:hAnsi="Times New Roman"/>
          <w:szCs w:val="28"/>
        </w:rPr>
      </w:pPr>
      <w:r w:rsidRPr="00A1145F">
        <w:rPr>
          <w:rFonts w:ascii="Times New Roman" w:hAnsi="Times New Roman"/>
          <w:szCs w:val="28"/>
        </w:rPr>
        <w:t>Губернатор Брянской области</w:t>
      </w:r>
      <w:r w:rsidRPr="00A1145F">
        <w:rPr>
          <w:rFonts w:ascii="Times New Roman" w:hAnsi="Times New Roman"/>
          <w:szCs w:val="28"/>
        </w:rPr>
        <w:tab/>
      </w:r>
      <w:r w:rsidRPr="00A1145F">
        <w:rPr>
          <w:rFonts w:ascii="Times New Roman" w:hAnsi="Times New Roman"/>
          <w:szCs w:val="28"/>
        </w:rPr>
        <w:tab/>
      </w:r>
      <w:r w:rsidRPr="00A1145F">
        <w:rPr>
          <w:rFonts w:ascii="Times New Roman" w:hAnsi="Times New Roman"/>
          <w:szCs w:val="28"/>
        </w:rPr>
        <w:tab/>
      </w:r>
      <w:r w:rsidRPr="00A1145F">
        <w:rPr>
          <w:rFonts w:ascii="Times New Roman" w:hAnsi="Times New Roman"/>
          <w:szCs w:val="28"/>
        </w:rPr>
        <w:tab/>
      </w:r>
      <w:r w:rsidRPr="00A1145F">
        <w:rPr>
          <w:rFonts w:ascii="Times New Roman" w:hAnsi="Times New Roman"/>
          <w:szCs w:val="28"/>
        </w:rPr>
        <w:tab/>
        <w:t xml:space="preserve">         </w:t>
      </w:r>
      <w:proofErr w:type="spellStart"/>
      <w:r w:rsidRPr="00A1145F">
        <w:rPr>
          <w:rFonts w:ascii="Times New Roman" w:hAnsi="Times New Roman"/>
          <w:szCs w:val="28"/>
        </w:rPr>
        <w:t>А.В</w:t>
      </w:r>
      <w:proofErr w:type="spellEnd"/>
      <w:r w:rsidRPr="00A1145F">
        <w:rPr>
          <w:rFonts w:ascii="Times New Roman" w:hAnsi="Times New Roman"/>
          <w:szCs w:val="28"/>
        </w:rPr>
        <w:t>. Богомаз</w:t>
      </w:r>
    </w:p>
    <w:p w:rsidR="00133C9A" w:rsidRPr="00A1145F" w:rsidRDefault="00133C9A" w:rsidP="006E20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Брянск</w:t>
      </w:r>
    </w:p>
    <w:p w:rsidR="008E4AF0" w:rsidRPr="00D72EB3" w:rsidRDefault="00133C9A" w:rsidP="006E20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«___»__________202</w:t>
      </w:r>
      <w:r w:rsidR="00F16D3A"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11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года№___</w:t>
      </w:r>
    </w:p>
    <w:sectPr w:rsidR="008E4AF0" w:rsidRPr="00D72EB3" w:rsidSect="001915A2">
      <w:headerReference w:type="default" r:id="rId9"/>
      <w:pgSz w:w="11906" w:h="16838" w:code="9"/>
      <w:pgMar w:top="1134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918" w:rsidRDefault="00CA7918" w:rsidP="00DE6241">
      <w:pPr>
        <w:spacing w:after="0" w:line="240" w:lineRule="auto"/>
      </w:pPr>
      <w:r>
        <w:separator/>
      </w:r>
    </w:p>
  </w:endnote>
  <w:endnote w:type="continuationSeparator" w:id="0">
    <w:p w:rsidR="00CA7918" w:rsidRDefault="00CA7918" w:rsidP="00DE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918" w:rsidRDefault="00CA7918" w:rsidP="00DE6241">
      <w:pPr>
        <w:spacing w:after="0" w:line="240" w:lineRule="auto"/>
      </w:pPr>
      <w:r>
        <w:separator/>
      </w:r>
    </w:p>
  </w:footnote>
  <w:footnote w:type="continuationSeparator" w:id="0">
    <w:p w:rsidR="00CA7918" w:rsidRDefault="00CA7918" w:rsidP="00DE6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3055968"/>
      <w:docPartObj>
        <w:docPartGallery w:val="Page Numbers (Top of Page)"/>
        <w:docPartUnique/>
      </w:docPartObj>
    </w:sdtPr>
    <w:sdtEndPr/>
    <w:sdtContent>
      <w:p w:rsidR="00CA7918" w:rsidRDefault="00CA79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9B8">
          <w:rPr>
            <w:noProof/>
          </w:rPr>
          <w:t>9</w:t>
        </w:r>
        <w:r>
          <w:fldChar w:fldCharType="end"/>
        </w:r>
      </w:p>
    </w:sdtContent>
  </w:sdt>
  <w:p w:rsidR="00CA7918" w:rsidRDefault="00CA791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812"/>
    <w:multiLevelType w:val="multilevel"/>
    <w:tmpl w:val="1EE20424"/>
    <w:lvl w:ilvl="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</w:rPr>
    </w:lvl>
  </w:abstractNum>
  <w:abstractNum w:abstractNumId="1">
    <w:nsid w:val="016A780D"/>
    <w:multiLevelType w:val="hybridMultilevel"/>
    <w:tmpl w:val="56C8A11A"/>
    <w:lvl w:ilvl="0" w:tplc="1E1C7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61C46"/>
    <w:multiLevelType w:val="multilevel"/>
    <w:tmpl w:val="1EE20424"/>
    <w:lvl w:ilvl="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</w:rPr>
    </w:lvl>
  </w:abstractNum>
  <w:abstractNum w:abstractNumId="3">
    <w:nsid w:val="0A367C8D"/>
    <w:multiLevelType w:val="hybridMultilevel"/>
    <w:tmpl w:val="87101414"/>
    <w:lvl w:ilvl="0" w:tplc="A1ACA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886C63"/>
    <w:multiLevelType w:val="hybridMultilevel"/>
    <w:tmpl w:val="D6147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15E7E"/>
    <w:multiLevelType w:val="hybridMultilevel"/>
    <w:tmpl w:val="381837A2"/>
    <w:lvl w:ilvl="0" w:tplc="3E2ED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8722C0"/>
    <w:multiLevelType w:val="hybridMultilevel"/>
    <w:tmpl w:val="4016F746"/>
    <w:lvl w:ilvl="0" w:tplc="38D8377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15B034EC"/>
    <w:multiLevelType w:val="hybridMultilevel"/>
    <w:tmpl w:val="15E0B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74E4357"/>
    <w:multiLevelType w:val="hybridMultilevel"/>
    <w:tmpl w:val="56C8A11A"/>
    <w:lvl w:ilvl="0" w:tplc="1E1C7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B07757"/>
    <w:multiLevelType w:val="hybridMultilevel"/>
    <w:tmpl w:val="98545FBE"/>
    <w:lvl w:ilvl="0" w:tplc="046CFA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B095D36"/>
    <w:multiLevelType w:val="hybridMultilevel"/>
    <w:tmpl w:val="1EAAE8BE"/>
    <w:lvl w:ilvl="0" w:tplc="0419001B">
      <w:start w:val="1"/>
      <w:numFmt w:val="lowerRoman"/>
      <w:lvlText w:val="%1."/>
      <w:lvlJc w:val="right"/>
      <w:pPr>
        <w:ind w:left="3938" w:hanging="180"/>
      </w:p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55C8745A">
      <w:start w:val="1"/>
      <w:numFmt w:val="russianLower"/>
      <w:lvlText w:val="%3)"/>
      <w:lvlJc w:val="left"/>
      <w:pPr>
        <w:ind w:left="3578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1E590567"/>
    <w:multiLevelType w:val="multilevel"/>
    <w:tmpl w:val="1EE20424"/>
    <w:lvl w:ilvl="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</w:rPr>
    </w:lvl>
  </w:abstractNum>
  <w:abstractNum w:abstractNumId="12">
    <w:nsid w:val="206C0F52"/>
    <w:multiLevelType w:val="hybridMultilevel"/>
    <w:tmpl w:val="7AFC8C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BCAA03A">
      <w:start w:val="1"/>
      <w:numFmt w:val="russianLower"/>
      <w:lvlText w:val="%3)."/>
      <w:lvlJc w:val="left"/>
      <w:pPr>
        <w:ind w:left="286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1A73C30"/>
    <w:multiLevelType w:val="hybridMultilevel"/>
    <w:tmpl w:val="4D8E9526"/>
    <w:lvl w:ilvl="0" w:tplc="AE30055E">
      <w:start w:val="1"/>
      <w:numFmt w:val="russianLower"/>
      <w:lvlText w:val="%1)."/>
      <w:lvlJc w:val="left"/>
      <w:pPr>
        <w:ind w:left="3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8" w:hanging="360"/>
      </w:pPr>
    </w:lvl>
    <w:lvl w:ilvl="2" w:tplc="0419001B" w:tentative="1">
      <w:start w:val="1"/>
      <w:numFmt w:val="lowerRoman"/>
      <w:lvlText w:val="%3."/>
      <w:lvlJc w:val="right"/>
      <w:pPr>
        <w:ind w:left="5198" w:hanging="180"/>
      </w:pPr>
    </w:lvl>
    <w:lvl w:ilvl="3" w:tplc="FC34F518">
      <w:start w:val="1"/>
      <w:numFmt w:val="russianUpper"/>
      <w:lvlText w:val="А%4)."/>
      <w:lvlJc w:val="left"/>
      <w:pPr>
        <w:ind w:left="591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6638" w:hanging="360"/>
      </w:pPr>
    </w:lvl>
    <w:lvl w:ilvl="5" w:tplc="0419001B" w:tentative="1">
      <w:start w:val="1"/>
      <w:numFmt w:val="lowerRoman"/>
      <w:lvlText w:val="%6."/>
      <w:lvlJc w:val="right"/>
      <w:pPr>
        <w:ind w:left="7358" w:hanging="180"/>
      </w:pPr>
    </w:lvl>
    <w:lvl w:ilvl="6" w:tplc="0419000F" w:tentative="1">
      <w:start w:val="1"/>
      <w:numFmt w:val="decimal"/>
      <w:lvlText w:val="%7."/>
      <w:lvlJc w:val="left"/>
      <w:pPr>
        <w:ind w:left="8078" w:hanging="360"/>
      </w:pPr>
    </w:lvl>
    <w:lvl w:ilvl="7" w:tplc="04190019" w:tentative="1">
      <w:start w:val="1"/>
      <w:numFmt w:val="lowerLetter"/>
      <w:lvlText w:val="%8."/>
      <w:lvlJc w:val="left"/>
      <w:pPr>
        <w:ind w:left="8798" w:hanging="360"/>
      </w:pPr>
    </w:lvl>
    <w:lvl w:ilvl="8" w:tplc="0419001B" w:tentative="1">
      <w:start w:val="1"/>
      <w:numFmt w:val="lowerRoman"/>
      <w:lvlText w:val="%9."/>
      <w:lvlJc w:val="right"/>
      <w:pPr>
        <w:ind w:left="9518" w:hanging="180"/>
      </w:pPr>
    </w:lvl>
  </w:abstractNum>
  <w:abstractNum w:abstractNumId="14">
    <w:nsid w:val="235D60A9"/>
    <w:multiLevelType w:val="hybridMultilevel"/>
    <w:tmpl w:val="181E8114"/>
    <w:lvl w:ilvl="0" w:tplc="1E1C7B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3790A"/>
    <w:multiLevelType w:val="hybridMultilevel"/>
    <w:tmpl w:val="56C8A11A"/>
    <w:lvl w:ilvl="0" w:tplc="1E1C7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3462AD"/>
    <w:multiLevelType w:val="hybridMultilevel"/>
    <w:tmpl w:val="56C8A11A"/>
    <w:lvl w:ilvl="0" w:tplc="1E1C7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F94142"/>
    <w:multiLevelType w:val="hybridMultilevel"/>
    <w:tmpl w:val="349A8728"/>
    <w:lvl w:ilvl="0" w:tplc="AE30055E">
      <w:start w:val="1"/>
      <w:numFmt w:val="russianLower"/>
      <w:lvlText w:val="%1)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B9A8274">
      <w:start w:val="1"/>
      <w:numFmt w:val="russianLower"/>
      <w:lvlText w:val="%3)"/>
      <w:lvlJc w:val="left"/>
      <w:pPr>
        <w:ind w:left="322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2A716FC4"/>
    <w:multiLevelType w:val="hybridMultilevel"/>
    <w:tmpl w:val="DD20A136"/>
    <w:lvl w:ilvl="0" w:tplc="66146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E06594A"/>
    <w:multiLevelType w:val="hybridMultilevel"/>
    <w:tmpl w:val="E196B43A"/>
    <w:lvl w:ilvl="0" w:tplc="E012CA0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0">
    <w:nsid w:val="354C72B2"/>
    <w:multiLevelType w:val="hybridMultilevel"/>
    <w:tmpl w:val="41527314"/>
    <w:lvl w:ilvl="0" w:tplc="8B3AC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D114DD"/>
    <w:multiLevelType w:val="hybridMultilevel"/>
    <w:tmpl w:val="28B86D98"/>
    <w:lvl w:ilvl="0" w:tplc="3F82C1F4">
      <w:start w:val="1"/>
      <w:numFmt w:val="decimal"/>
      <w:lvlText w:val="%1."/>
      <w:lvlJc w:val="left"/>
      <w:pPr>
        <w:ind w:left="136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9AD6175"/>
    <w:multiLevelType w:val="hybridMultilevel"/>
    <w:tmpl w:val="F0B29120"/>
    <w:lvl w:ilvl="0" w:tplc="04190011">
      <w:start w:val="1"/>
      <w:numFmt w:val="decimal"/>
      <w:lvlText w:val="%1)"/>
      <w:lvlJc w:val="left"/>
      <w:pPr>
        <w:ind w:left="3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8" w:hanging="360"/>
      </w:pPr>
    </w:lvl>
    <w:lvl w:ilvl="2" w:tplc="0419001B" w:tentative="1">
      <w:start w:val="1"/>
      <w:numFmt w:val="lowerRoman"/>
      <w:lvlText w:val="%3."/>
      <w:lvlJc w:val="right"/>
      <w:pPr>
        <w:ind w:left="5198" w:hanging="180"/>
      </w:pPr>
    </w:lvl>
    <w:lvl w:ilvl="3" w:tplc="FC34F518">
      <w:start w:val="1"/>
      <w:numFmt w:val="russianUpper"/>
      <w:lvlText w:val="А%4)."/>
      <w:lvlJc w:val="left"/>
      <w:pPr>
        <w:ind w:left="591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6638" w:hanging="360"/>
      </w:pPr>
    </w:lvl>
    <w:lvl w:ilvl="5" w:tplc="0419001B" w:tentative="1">
      <w:start w:val="1"/>
      <w:numFmt w:val="lowerRoman"/>
      <w:lvlText w:val="%6."/>
      <w:lvlJc w:val="right"/>
      <w:pPr>
        <w:ind w:left="7358" w:hanging="180"/>
      </w:pPr>
    </w:lvl>
    <w:lvl w:ilvl="6" w:tplc="0419000F" w:tentative="1">
      <w:start w:val="1"/>
      <w:numFmt w:val="decimal"/>
      <w:lvlText w:val="%7."/>
      <w:lvlJc w:val="left"/>
      <w:pPr>
        <w:ind w:left="8078" w:hanging="360"/>
      </w:pPr>
    </w:lvl>
    <w:lvl w:ilvl="7" w:tplc="04190019" w:tentative="1">
      <w:start w:val="1"/>
      <w:numFmt w:val="lowerLetter"/>
      <w:lvlText w:val="%8."/>
      <w:lvlJc w:val="left"/>
      <w:pPr>
        <w:ind w:left="8798" w:hanging="360"/>
      </w:pPr>
    </w:lvl>
    <w:lvl w:ilvl="8" w:tplc="0419001B" w:tentative="1">
      <w:start w:val="1"/>
      <w:numFmt w:val="lowerRoman"/>
      <w:lvlText w:val="%9."/>
      <w:lvlJc w:val="right"/>
      <w:pPr>
        <w:ind w:left="9518" w:hanging="180"/>
      </w:pPr>
    </w:lvl>
  </w:abstractNum>
  <w:abstractNum w:abstractNumId="23">
    <w:nsid w:val="3D257AED"/>
    <w:multiLevelType w:val="hybridMultilevel"/>
    <w:tmpl w:val="2A34795C"/>
    <w:lvl w:ilvl="0" w:tplc="0BCAA03A">
      <w:start w:val="1"/>
      <w:numFmt w:val="lowerRoman"/>
      <w:lvlText w:val="%1."/>
      <w:lvlJc w:val="right"/>
      <w:pPr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C94C132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B0826"/>
    <w:multiLevelType w:val="hybridMultilevel"/>
    <w:tmpl w:val="4D8E9526"/>
    <w:lvl w:ilvl="0" w:tplc="AE30055E">
      <w:start w:val="1"/>
      <w:numFmt w:val="russianLower"/>
      <w:lvlText w:val="%1)."/>
      <w:lvlJc w:val="left"/>
      <w:pPr>
        <w:ind w:left="3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8" w:hanging="360"/>
      </w:pPr>
    </w:lvl>
    <w:lvl w:ilvl="2" w:tplc="0419001B" w:tentative="1">
      <w:start w:val="1"/>
      <w:numFmt w:val="lowerRoman"/>
      <w:lvlText w:val="%3."/>
      <w:lvlJc w:val="right"/>
      <w:pPr>
        <w:ind w:left="5198" w:hanging="180"/>
      </w:pPr>
    </w:lvl>
    <w:lvl w:ilvl="3" w:tplc="FC34F518">
      <w:start w:val="1"/>
      <w:numFmt w:val="russianUpper"/>
      <w:lvlText w:val="А%4)."/>
      <w:lvlJc w:val="left"/>
      <w:pPr>
        <w:ind w:left="591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6638" w:hanging="360"/>
      </w:pPr>
    </w:lvl>
    <w:lvl w:ilvl="5" w:tplc="0419001B" w:tentative="1">
      <w:start w:val="1"/>
      <w:numFmt w:val="lowerRoman"/>
      <w:lvlText w:val="%6."/>
      <w:lvlJc w:val="right"/>
      <w:pPr>
        <w:ind w:left="7358" w:hanging="180"/>
      </w:pPr>
    </w:lvl>
    <w:lvl w:ilvl="6" w:tplc="0419000F" w:tentative="1">
      <w:start w:val="1"/>
      <w:numFmt w:val="decimal"/>
      <w:lvlText w:val="%7."/>
      <w:lvlJc w:val="left"/>
      <w:pPr>
        <w:ind w:left="8078" w:hanging="360"/>
      </w:pPr>
    </w:lvl>
    <w:lvl w:ilvl="7" w:tplc="04190019" w:tentative="1">
      <w:start w:val="1"/>
      <w:numFmt w:val="lowerLetter"/>
      <w:lvlText w:val="%8."/>
      <w:lvlJc w:val="left"/>
      <w:pPr>
        <w:ind w:left="8798" w:hanging="360"/>
      </w:pPr>
    </w:lvl>
    <w:lvl w:ilvl="8" w:tplc="0419001B" w:tentative="1">
      <w:start w:val="1"/>
      <w:numFmt w:val="lowerRoman"/>
      <w:lvlText w:val="%9."/>
      <w:lvlJc w:val="right"/>
      <w:pPr>
        <w:ind w:left="9518" w:hanging="180"/>
      </w:pPr>
    </w:lvl>
  </w:abstractNum>
  <w:abstractNum w:abstractNumId="25">
    <w:nsid w:val="4301521F"/>
    <w:multiLevelType w:val="hybridMultilevel"/>
    <w:tmpl w:val="8FC4D23E"/>
    <w:lvl w:ilvl="0" w:tplc="AE30055E">
      <w:start w:val="1"/>
      <w:numFmt w:val="russianLower"/>
      <w:lvlText w:val="%1)."/>
      <w:lvlJc w:val="left"/>
      <w:pPr>
        <w:ind w:left="3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8" w:hanging="360"/>
      </w:pPr>
    </w:lvl>
    <w:lvl w:ilvl="2" w:tplc="0419001B" w:tentative="1">
      <w:start w:val="1"/>
      <w:numFmt w:val="lowerRoman"/>
      <w:lvlText w:val="%3."/>
      <w:lvlJc w:val="right"/>
      <w:pPr>
        <w:ind w:left="5198" w:hanging="180"/>
      </w:pPr>
    </w:lvl>
    <w:lvl w:ilvl="3" w:tplc="FC34F518">
      <w:start w:val="1"/>
      <w:numFmt w:val="russianUpper"/>
      <w:lvlText w:val="А%4)."/>
      <w:lvlJc w:val="left"/>
      <w:pPr>
        <w:ind w:left="591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6638" w:hanging="360"/>
      </w:pPr>
    </w:lvl>
    <w:lvl w:ilvl="5" w:tplc="0419001B" w:tentative="1">
      <w:start w:val="1"/>
      <w:numFmt w:val="lowerRoman"/>
      <w:lvlText w:val="%6."/>
      <w:lvlJc w:val="right"/>
      <w:pPr>
        <w:ind w:left="7358" w:hanging="180"/>
      </w:pPr>
    </w:lvl>
    <w:lvl w:ilvl="6" w:tplc="0419000F" w:tentative="1">
      <w:start w:val="1"/>
      <w:numFmt w:val="decimal"/>
      <w:lvlText w:val="%7."/>
      <w:lvlJc w:val="left"/>
      <w:pPr>
        <w:ind w:left="8078" w:hanging="360"/>
      </w:pPr>
    </w:lvl>
    <w:lvl w:ilvl="7" w:tplc="04190019" w:tentative="1">
      <w:start w:val="1"/>
      <w:numFmt w:val="lowerLetter"/>
      <w:lvlText w:val="%8."/>
      <w:lvlJc w:val="left"/>
      <w:pPr>
        <w:ind w:left="8798" w:hanging="360"/>
      </w:pPr>
    </w:lvl>
    <w:lvl w:ilvl="8" w:tplc="0419001B" w:tentative="1">
      <w:start w:val="1"/>
      <w:numFmt w:val="lowerRoman"/>
      <w:lvlText w:val="%9."/>
      <w:lvlJc w:val="right"/>
      <w:pPr>
        <w:ind w:left="9518" w:hanging="180"/>
      </w:pPr>
    </w:lvl>
  </w:abstractNum>
  <w:abstractNum w:abstractNumId="26">
    <w:nsid w:val="475C5DBA"/>
    <w:multiLevelType w:val="hybridMultilevel"/>
    <w:tmpl w:val="0094676A"/>
    <w:lvl w:ilvl="0" w:tplc="33EA257A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8E06E0C"/>
    <w:multiLevelType w:val="hybridMultilevel"/>
    <w:tmpl w:val="766EB45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B320748"/>
    <w:multiLevelType w:val="hybridMultilevel"/>
    <w:tmpl w:val="56C8A11A"/>
    <w:lvl w:ilvl="0" w:tplc="1E1C7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AE3B63"/>
    <w:multiLevelType w:val="hybridMultilevel"/>
    <w:tmpl w:val="F0B29120"/>
    <w:lvl w:ilvl="0" w:tplc="04190011">
      <w:start w:val="1"/>
      <w:numFmt w:val="decimal"/>
      <w:lvlText w:val="%1)"/>
      <w:lvlJc w:val="left"/>
      <w:pPr>
        <w:ind w:left="3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8" w:hanging="360"/>
      </w:pPr>
    </w:lvl>
    <w:lvl w:ilvl="2" w:tplc="0419001B" w:tentative="1">
      <w:start w:val="1"/>
      <w:numFmt w:val="lowerRoman"/>
      <w:lvlText w:val="%3."/>
      <w:lvlJc w:val="right"/>
      <w:pPr>
        <w:ind w:left="5198" w:hanging="180"/>
      </w:pPr>
    </w:lvl>
    <w:lvl w:ilvl="3" w:tplc="FC34F518">
      <w:start w:val="1"/>
      <w:numFmt w:val="russianUpper"/>
      <w:lvlText w:val="А%4)."/>
      <w:lvlJc w:val="left"/>
      <w:pPr>
        <w:ind w:left="591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6638" w:hanging="360"/>
      </w:pPr>
    </w:lvl>
    <w:lvl w:ilvl="5" w:tplc="0419001B" w:tentative="1">
      <w:start w:val="1"/>
      <w:numFmt w:val="lowerRoman"/>
      <w:lvlText w:val="%6."/>
      <w:lvlJc w:val="right"/>
      <w:pPr>
        <w:ind w:left="7358" w:hanging="180"/>
      </w:pPr>
    </w:lvl>
    <w:lvl w:ilvl="6" w:tplc="0419000F" w:tentative="1">
      <w:start w:val="1"/>
      <w:numFmt w:val="decimal"/>
      <w:lvlText w:val="%7."/>
      <w:lvlJc w:val="left"/>
      <w:pPr>
        <w:ind w:left="8078" w:hanging="360"/>
      </w:pPr>
    </w:lvl>
    <w:lvl w:ilvl="7" w:tplc="04190019" w:tentative="1">
      <w:start w:val="1"/>
      <w:numFmt w:val="lowerLetter"/>
      <w:lvlText w:val="%8."/>
      <w:lvlJc w:val="left"/>
      <w:pPr>
        <w:ind w:left="8798" w:hanging="360"/>
      </w:pPr>
    </w:lvl>
    <w:lvl w:ilvl="8" w:tplc="0419001B" w:tentative="1">
      <w:start w:val="1"/>
      <w:numFmt w:val="lowerRoman"/>
      <w:lvlText w:val="%9."/>
      <w:lvlJc w:val="right"/>
      <w:pPr>
        <w:ind w:left="9518" w:hanging="180"/>
      </w:pPr>
    </w:lvl>
  </w:abstractNum>
  <w:abstractNum w:abstractNumId="30">
    <w:nsid w:val="553179BC"/>
    <w:multiLevelType w:val="multilevel"/>
    <w:tmpl w:val="1EE20424"/>
    <w:lvl w:ilvl="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  <w:rPr>
        <w:rFonts w:hint="default"/>
      </w:rPr>
    </w:lvl>
  </w:abstractNum>
  <w:abstractNum w:abstractNumId="31">
    <w:nsid w:val="5829671F"/>
    <w:multiLevelType w:val="hybridMultilevel"/>
    <w:tmpl w:val="C22C8F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0026838"/>
    <w:multiLevelType w:val="hybridMultilevel"/>
    <w:tmpl w:val="75C69142"/>
    <w:lvl w:ilvl="0" w:tplc="EB8E5528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3">
    <w:nsid w:val="68C76A39"/>
    <w:multiLevelType w:val="hybridMultilevel"/>
    <w:tmpl w:val="E196B43A"/>
    <w:lvl w:ilvl="0" w:tplc="E012CA0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4">
    <w:nsid w:val="6E20103D"/>
    <w:multiLevelType w:val="hybridMultilevel"/>
    <w:tmpl w:val="56C8A11A"/>
    <w:lvl w:ilvl="0" w:tplc="1E1C7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FC7261"/>
    <w:multiLevelType w:val="hybridMultilevel"/>
    <w:tmpl w:val="56C8A11A"/>
    <w:lvl w:ilvl="0" w:tplc="1E1C7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F147BD"/>
    <w:multiLevelType w:val="hybridMultilevel"/>
    <w:tmpl w:val="8CDEC79A"/>
    <w:lvl w:ilvl="0" w:tplc="256E472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>
    <w:nsid w:val="797A117B"/>
    <w:multiLevelType w:val="hybridMultilevel"/>
    <w:tmpl w:val="82D82CEA"/>
    <w:lvl w:ilvl="0" w:tplc="7CEA97E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17"/>
  </w:num>
  <w:num w:numId="3">
    <w:abstractNumId w:val="31"/>
  </w:num>
  <w:num w:numId="4">
    <w:abstractNumId w:val="12"/>
  </w:num>
  <w:num w:numId="5">
    <w:abstractNumId w:val="23"/>
  </w:num>
  <w:num w:numId="6">
    <w:abstractNumId w:val="15"/>
  </w:num>
  <w:num w:numId="7">
    <w:abstractNumId w:val="10"/>
  </w:num>
  <w:num w:numId="8">
    <w:abstractNumId w:val="28"/>
  </w:num>
  <w:num w:numId="9">
    <w:abstractNumId w:val="24"/>
  </w:num>
  <w:num w:numId="10">
    <w:abstractNumId w:val="16"/>
  </w:num>
  <w:num w:numId="11">
    <w:abstractNumId w:val="13"/>
  </w:num>
  <w:num w:numId="12">
    <w:abstractNumId w:val="35"/>
  </w:num>
  <w:num w:numId="13">
    <w:abstractNumId w:val="8"/>
  </w:num>
  <w:num w:numId="14">
    <w:abstractNumId w:val="29"/>
  </w:num>
  <w:num w:numId="15">
    <w:abstractNumId w:val="22"/>
  </w:num>
  <w:num w:numId="16">
    <w:abstractNumId w:val="25"/>
  </w:num>
  <w:num w:numId="17">
    <w:abstractNumId w:val="0"/>
  </w:num>
  <w:num w:numId="18">
    <w:abstractNumId w:val="11"/>
  </w:num>
  <w:num w:numId="19">
    <w:abstractNumId w:val="2"/>
  </w:num>
  <w:num w:numId="20">
    <w:abstractNumId w:val="30"/>
  </w:num>
  <w:num w:numId="21">
    <w:abstractNumId w:val="1"/>
  </w:num>
  <w:num w:numId="22">
    <w:abstractNumId w:val="34"/>
  </w:num>
  <w:num w:numId="23">
    <w:abstractNumId w:val="9"/>
  </w:num>
  <w:num w:numId="24">
    <w:abstractNumId w:val="3"/>
  </w:num>
  <w:num w:numId="25">
    <w:abstractNumId w:val="20"/>
  </w:num>
  <w:num w:numId="26">
    <w:abstractNumId w:val="18"/>
  </w:num>
  <w:num w:numId="27">
    <w:abstractNumId w:val="21"/>
  </w:num>
  <w:num w:numId="28">
    <w:abstractNumId w:val="7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4"/>
  </w:num>
  <w:num w:numId="32">
    <w:abstractNumId w:val="36"/>
  </w:num>
  <w:num w:numId="33">
    <w:abstractNumId w:val="19"/>
  </w:num>
  <w:num w:numId="34">
    <w:abstractNumId w:val="33"/>
  </w:num>
  <w:num w:numId="35">
    <w:abstractNumId w:val="5"/>
  </w:num>
  <w:num w:numId="36">
    <w:abstractNumId w:val="37"/>
  </w:num>
  <w:num w:numId="37">
    <w:abstractNumId w:val="14"/>
  </w:num>
  <w:num w:numId="38">
    <w:abstractNumId w:val="6"/>
  </w:num>
  <w:num w:numId="39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B5"/>
    <w:rsid w:val="00001E06"/>
    <w:rsid w:val="0000338B"/>
    <w:rsid w:val="0000440F"/>
    <w:rsid w:val="0001027E"/>
    <w:rsid w:val="00011445"/>
    <w:rsid w:val="0001191B"/>
    <w:rsid w:val="00014097"/>
    <w:rsid w:val="000165E6"/>
    <w:rsid w:val="00022193"/>
    <w:rsid w:val="00024358"/>
    <w:rsid w:val="000312B2"/>
    <w:rsid w:val="0004024F"/>
    <w:rsid w:val="00042A09"/>
    <w:rsid w:val="000460BA"/>
    <w:rsid w:val="000522C3"/>
    <w:rsid w:val="00054DE4"/>
    <w:rsid w:val="00064514"/>
    <w:rsid w:val="00064B7B"/>
    <w:rsid w:val="000656E5"/>
    <w:rsid w:val="000672D3"/>
    <w:rsid w:val="00083B07"/>
    <w:rsid w:val="0008569C"/>
    <w:rsid w:val="00085A3E"/>
    <w:rsid w:val="0008682F"/>
    <w:rsid w:val="0009236E"/>
    <w:rsid w:val="00095914"/>
    <w:rsid w:val="000A187E"/>
    <w:rsid w:val="000A22BC"/>
    <w:rsid w:val="000A4FF0"/>
    <w:rsid w:val="000A5661"/>
    <w:rsid w:val="000A570C"/>
    <w:rsid w:val="000A5B68"/>
    <w:rsid w:val="000A6997"/>
    <w:rsid w:val="000A6CEE"/>
    <w:rsid w:val="000A797C"/>
    <w:rsid w:val="000B1B34"/>
    <w:rsid w:val="000C0B2B"/>
    <w:rsid w:val="000C0EC1"/>
    <w:rsid w:val="000C60E9"/>
    <w:rsid w:val="000D1EDB"/>
    <w:rsid w:val="000D2BF0"/>
    <w:rsid w:val="000D4CCE"/>
    <w:rsid w:val="000D4DE2"/>
    <w:rsid w:val="000E43CB"/>
    <w:rsid w:val="000E5924"/>
    <w:rsid w:val="000F0F0B"/>
    <w:rsid w:val="000F188E"/>
    <w:rsid w:val="000F586E"/>
    <w:rsid w:val="00101FEC"/>
    <w:rsid w:val="001020B9"/>
    <w:rsid w:val="00107288"/>
    <w:rsid w:val="00113E74"/>
    <w:rsid w:val="00125451"/>
    <w:rsid w:val="0012741F"/>
    <w:rsid w:val="00132B1B"/>
    <w:rsid w:val="00133C9A"/>
    <w:rsid w:val="0013407D"/>
    <w:rsid w:val="00141A36"/>
    <w:rsid w:val="00141FAF"/>
    <w:rsid w:val="001427EF"/>
    <w:rsid w:val="00143F5C"/>
    <w:rsid w:val="00147FE3"/>
    <w:rsid w:val="001554FE"/>
    <w:rsid w:val="00161E9D"/>
    <w:rsid w:val="001829EC"/>
    <w:rsid w:val="001839DF"/>
    <w:rsid w:val="00184521"/>
    <w:rsid w:val="0018487A"/>
    <w:rsid w:val="00186BCD"/>
    <w:rsid w:val="001915A2"/>
    <w:rsid w:val="0019241C"/>
    <w:rsid w:val="00193A39"/>
    <w:rsid w:val="00196CD1"/>
    <w:rsid w:val="001A00FD"/>
    <w:rsid w:val="001A048B"/>
    <w:rsid w:val="001A435C"/>
    <w:rsid w:val="001A485E"/>
    <w:rsid w:val="001A6ACF"/>
    <w:rsid w:val="001B373D"/>
    <w:rsid w:val="001B53F0"/>
    <w:rsid w:val="001C0DB8"/>
    <w:rsid w:val="001C521C"/>
    <w:rsid w:val="001D0C71"/>
    <w:rsid w:val="001D49B2"/>
    <w:rsid w:val="001D5C42"/>
    <w:rsid w:val="001E09B8"/>
    <w:rsid w:val="001F4578"/>
    <w:rsid w:val="001F4E31"/>
    <w:rsid w:val="00206842"/>
    <w:rsid w:val="00210182"/>
    <w:rsid w:val="00211F07"/>
    <w:rsid w:val="00215B4F"/>
    <w:rsid w:val="00224AF0"/>
    <w:rsid w:val="00224EF8"/>
    <w:rsid w:val="0022686F"/>
    <w:rsid w:val="00232F3A"/>
    <w:rsid w:val="00237FAD"/>
    <w:rsid w:val="002419CF"/>
    <w:rsid w:val="00251572"/>
    <w:rsid w:val="00251E11"/>
    <w:rsid w:val="0025266A"/>
    <w:rsid w:val="00260B79"/>
    <w:rsid w:val="002639F7"/>
    <w:rsid w:val="00264AD0"/>
    <w:rsid w:val="002667AC"/>
    <w:rsid w:val="0026766B"/>
    <w:rsid w:val="002758B6"/>
    <w:rsid w:val="0028472F"/>
    <w:rsid w:val="0028481A"/>
    <w:rsid w:val="00293046"/>
    <w:rsid w:val="00293F14"/>
    <w:rsid w:val="0029612A"/>
    <w:rsid w:val="002A3A2A"/>
    <w:rsid w:val="002B1EB6"/>
    <w:rsid w:val="002C0BC0"/>
    <w:rsid w:val="002C38FA"/>
    <w:rsid w:val="002C3E05"/>
    <w:rsid w:val="002C58DA"/>
    <w:rsid w:val="002D0AC1"/>
    <w:rsid w:val="002D1477"/>
    <w:rsid w:val="002D4059"/>
    <w:rsid w:val="002E6ABF"/>
    <w:rsid w:val="002F63B7"/>
    <w:rsid w:val="002F76BB"/>
    <w:rsid w:val="00304DAE"/>
    <w:rsid w:val="00310100"/>
    <w:rsid w:val="0032572F"/>
    <w:rsid w:val="00333129"/>
    <w:rsid w:val="00333606"/>
    <w:rsid w:val="00334491"/>
    <w:rsid w:val="00336017"/>
    <w:rsid w:val="0034061D"/>
    <w:rsid w:val="0034178A"/>
    <w:rsid w:val="00344ED2"/>
    <w:rsid w:val="00350E8B"/>
    <w:rsid w:val="00351593"/>
    <w:rsid w:val="0035320A"/>
    <w:rsid w:val="003558EE"/>
    <w:rsid w:val="00356FB6"/>
    <w:rsid w:val="00367229"/>
    <w:rsid w:val="0037232F"/>
    <w:rsid w:val="00376090"/>
    <w:rsid w:val="00380E83"/>
    <w:rsid w:val="003971B0"/>
    <w:rsid w:val="00397E54"/>
    <w:rsid w:val="003A1C87"/>
    <w:rsid w:val="003A1DAC"/>
    <w:rsid w:val="003A70F9"/>
    <w:rsid w:val="003B2944"/>
    <w:rsid w:val="003B35FF"/>
    <w:rsid w:val="003B4246"/>
    <w:rsid w:val="003B6798"/>
    <w:rsid w:val="003B7BA4"/>
    <w:rsid w:val="003C35F6"/>
    <w:rsid w:val="003C5B1F"/>
    <w:rsid w:val="003D4992"/>
    <w:rsid w:val="003D671A"/>
    <w:rsid w:val="003D7531"/>
    <w:rsid w:val="003D7E4D"/>
    <w:rsid w:val="003E26CE"/>
    <w:rsid w:val="003E3C2B"/>
    <w:rsid w:val="003E4483"/>
    <w:rsid w:val="003E61ED"/>
    <w:rsid w:val="003F3481"/>
    <w:rsid w:val="003F3FB9"/>
    <w:rsid w:val="003F65D6"/>
    <w:rsid w:val="00400FF8"/>
    <w:rsid w:val="00402FF9"/>
    <w:rsid w:val="004042E1"/>
    <w:rsid w:val="004050E9"/>
    <w:rsid w:val="00407351"/>
    <w:rsid w:val="0041182A"/>
    <w:rsid w:val="00420EB0"/>
    <w:rsid w:val="004224A2"/>
    <w:rsid w:val="00424D44"/>
    <w:rsid w:val="00427F41"/>
    <w:rsid w:val="0043203E"/>
    <w:rsid w:val="004348B6"/>
    <w:rsid w:val="0043507B"/>
    <w:rsid w:val="00436DAB"/>
    <w:rsid w:val="00437711"/>
    <w:rsid w:val="004378FC"/>
    <w:rsid w:val="00441CF5"/>
    <w:rsid w:val="004425D0"/>
    <w:rsid w:val="00442CDE"/>
    <w:rsid w:val="004459DB"/>
    <w:rsid w:val="00450770"/>
    <w:rsid w:val="00450F2B"/>
    <w:rsid w:val="004532EB"/>
    <w:rsid w:val="004538DB"/>
    <w:rsid w:val="0046200F"/>
    <w:rsid w:val="004637D2"/>
    <w:rsid w:val="004648BB"/>
    <w:rsid w:val="00465B54"/>
    <w:rsid w:val="00466F7D"/>
    <w:rsid w:val="00475C58"/>
    <w:rsid w:val="004764C3"/>
    <w:rsid w:val="00476B8C"/>
    <w:rsid w:val="00477068"/>
    <w:rsid w:val="00477E22"/>
    <w:rsid w:val="00477FD3"/>
    <w:rsid w:val="00484B6B"/>
    <w:rsid w:val="00486DC3"/>
    <w:rsid w:val="00495540"/>
    <w:rsid w:val="00497C28"/>
    <w:rsid w:val="004A283B"/>
    <w:rsid w:val="004A49E8"/>
    <w:rsid w:val="004A53D2"/>
    <w:rsid w:val="004B010C"/>
    <w:rsid w:val="004B445D"/>
    <w:rsid w:val="004C7608"/>
    <w:rsid w:val="004D08B5"/>
    <w:rsid w:val="004D23F2"/>
    <w:rsid w:val="004E0D7C"/>
    <w:rsid w:val="004E1DF5"/>
    <w:rsid w:val="004E3362"/>
    <w:rsid w:val="004E3A5E"/>
    <w:rsid w:val="004E42B7"/>
    <w:rsid w:val="004E703E"/>
    <w:rsid w:val="004F4408"/>
    <w:rsid w:val="005022B1"/>
    <w:rsid w:val="005030ED"/>
    <w:rsid w:val="00503456"/>
    <w:rsid w:val="005052FB"/>
    <w:rsid w:val="00505BBF"/>
    <w:rsid w:val="00506F7F"/>
    <w:rsid w:val="00510B7E"/>
    <w:rsid w:val="00512E90"/>
    <w:rsid w:val="00517855"/>
    <w:rsid w:val="00532CA3"/>
    <w:rsid w:val="00533B5D"/>
    <w:rsid w:val="00537908"/>
    <w:rsid w:val="00537AFA"/>
    <w:rsid w:val="00542493"/>
    <w:rsid w:val="00542D3C"/>
    <w:rsid w:val="00543520"/>
    <w:rsid w:val="005449C9"/>
    <w:rsid w:val="00550E58"/>
    <w:rsid w:val="00553BEB"/>
    <w:rsid w:val="00561E73"/>
    <w:rsid w:val="00563CBB"/>
    <w:rsid w:val="00565E65"/>
    <w:rsid w:val="005763F2"/>
    <w:rsid w:val="005803AF"/>
    <w:rsid w:val="00580C57"/>
    <w:rsid w:val="00585DB5"/>
    <w:rsid w:val="0059225D"/>
    <w:rsid w:val="00594A09"/>
    <w:rsid w:val="00596741"/>
    <w:rsid w:val="005A444F"/>
    <w:rsid w:val="005A6337"/>
    <w:rsid w:val="005A739F"/>
    <w:rsid w:val="005C353F"/>
    <w:rsid w:val="005E227A"/>
    <w:rsid w:val="005E3068"/>
    <w:rsid w:val="005E7085"/>
    <w:rsid w:val="005F3470"/>
    <w:rsid w:val="005F38C3"/>
    <w:rsid w:val="005F4D22"/>
    <w:rsid w:val="005F7CE0"/>
    <w:rsid w:val="0060054D"/>
    <w:rsid w:val="006138C7"/>
    <w:rsid w:val="00615FC6"/>
    <w:rsid w:val="00616682"/>
    <w:rsid w:val="00617D26"/>
    <w:rsid w:val="00621C48"/>
    <w:rsid w:val="00625E13"/>
    <w:rsid w:val="006270B2"/>
    <w:rsid w:val="00631EFC"/>
    <w:rsid w:val="0063232D"/>
    <w:rsid w:val="00637FBC"/>
    <w:rsid w:val="00645926"/>
    <w:rsid w:val="00647B48"/>
    <w:rsid w:val="006556D2"/>
    <w:rsid w:val="00655D7D"/>
    <w:rsid w:val="006566A4"/>
    <w:rsid w:val="00660CC9"/>
    <w:rsid w:val="00661087"/>
    <w:rsid w:val="00662DE1"/>
    <w:rsid w:val="006640B5"/>
    <w:rsid w:val="006707CD"/>
    <w:rsid w:val="006723A9"/>
    <w:rsid w:val="006758F6"/>
    <w:rsid w:val="0067590E"/>
    <w:rsid w:val="00676298"/>
    <w:rsid w:val="00684558"/>
    <w:rsid w:val="006872BE"/>
    <w:rsid w:val="006940AA"/>
    <w:rsid w:val="006941FE"/>
    <w:rsid w:val="0069434C"/>
    <w:rsid w:val="00696846"/>
    <w:rsid w:val="006A0187"/>
    <w:rsid w:val="006A082D"/>
    <w:rsid w:val="006A1DB1"/>
    <w:rsid w:val="006A3BAE"/>
    <w:rsid w:val="006A3F57"/>
    <w:rsid w:val="006A6714"/>
    <w:rsid w:val="006A7209"/>
    <w:rsid w:val="006B56AA"/>
    <w:rsid w:val="006B59D2"/>
    <w:rsid w:val="006B7D7F"/>
    <w:rsid w:val="006C234A"/>
    <w:rsid w:val="006C71CF"/>
    <w:rsid w:val="006C737A"/>
    <w:rsid w:val="006D2046"/>
    <w:rsid w:val="006D388C"/>
    <w:rsid w:val="006D5313"/>
    <w:rsid w:val="006D71A3"/>
    <w:rsid w:val="006E0968"/>
    <w:rsid w:val="006E1210"/>
    <w:rsid w:val="006E207B"/>
    <w:rsid w:val="006E2AD5"/>
    <w:rsid w:val="006E5871"/>
    <w:rsid w:val="006E791C"/>
    <w:rsid w:val="006F0E66"/>
    <w:rsid w:val="006F18DF"/>
    <w:rsid w:val="006F1EF3"/>
    <w:rsid w:val="007009AA"/>
    <w:rsid w:val="00701E8F"/>
    <w:rsid w:val="00703F68"/>
    <w:rsid w:val="007065DA"/>
    <w:rsid w:val="00710375"/>
    <w:rsid w:val="00715984"/>
    <w:rsid w:val="00717565"/>
    <w:rsid w:val="00721C18"/>
    <w:rsid w:val="00726F55"/>
    <w:rsid w:val="007350D6"/>
    <w:rsid w:val="0074511D"/>
    <w:rsid w:val="007451D4"/>
    <w:rsid w:val="007507A3"/>
    <w:rsid w:val="00750CE8"/>
    <w:rsid w:val="007614AB"/>
    <w:rsid w:val="00763CCC"/>
    <w:rsid w:val="007651D0"/>
    <w:rsid w:val="00771332"/>
    <w:rsid w:val="00777481"/>
    <w:rsid w:val="00790458"/>
    <w:rsid w:val="00790574"/>
    <w:rsid w:val="00795C4F"/>
    <w:rsid w:val="0079661D"/>
    <w:rsid w:val="00796988"/>
    <w:rsid w:val="007A3863"/>
    <w:rsid w:val="007A3CDA"/>
    <w:rsid w:val="007B0448"/>
    <w:rsid w:val="007B7CAC"/>
    <w:rsid w:val="007C2DE5"/>
    <w:rsid w:val="007C7EB5"/>
    <w:rsid w:val="007D0F7A"/>
    <w:rsid w:val="007E1C32"/>
    <w:rsid w:val="007E1C6A"/>
    <w:rsid w:val="007E30F3"/>
    <w:rsid w:val="007E6F37"/>
    <w:rsid w:val="007E70A0"/>
    <w:rsid w:val="007F40EF"/>
    <w:rsid w:val="00807558"/>
    <w:rsid w:val="00811C7D"/>
    <w:rsid w:val="008204C4"/>
    <w:rsid w:val="00821AFD"/>
    <w:rsid w:val="00821C5B"/>
    <w:rsid w:val="0083460D"/>
    <w:rsid w:val="00841A2B"/>
    <w:rsid w:val="00842EFF"/>
    <w:rsid w:val="00845C0F"/>
    <w:rsid w:val="00850848"/>
    <w:rsid w:val="00850C36"/>
    <w:rsid w:val="00852807"/>
    <w:rsid w:val="0086085A"/>
    <w:rsid w:val="0086580A"/>
    <w:rsid w:val="00866C8E"/>
    <w:rsid w:val="00867795"/>
    <w:rsid w:val="00884465"/>
    <w:rsid w:val="00885528"/>
    <w:rsid w:val="008873B0"/>
    <w:rsid w:val="00890238"/>
    <w:rsid w:val="008930B8"/>
    <w:rsid w:val="00894BB2"/>
    <w:rsid w:val="00894BE7"/>
    <w:rsid w:val="008A4006"/>
    <w:rsid w:val="008A6854"/>
    <w:rsid w:val="008A6F42"/>
    <w:rsid w:val="008A71CF"/>
    <w:rsid w:val="008B2EDD"/>
    <w:rsid w:val="008B7EC2"/>
    <w:rsid w:val="008C0DB5"/>
    <w:rsid w:val="008C698B"/>
    <w:rsid w:val="008C7E8F"/>
    <w:rsid w:val="008D0127"/>
    <w:rsid w:val="008D1A59"/>
    <w:rsid w:val="008D3B41"/>
    <w:rsid w:val="008E2EB3"/>
    <w:rsid w:val="008E4AF0"/>
    <w:rsid w:val="008F2878"/>
    <w:rsid w:val="008F43F2"/>
    <w:rsid w:val="008F50E5"/>
    <w:rsid w:val="008F7E81"/>
    <w:rsid w:val="00900F5E"/>
    <w:rsid w:val="00906528"/>
    <w:rsid w:val="00911461"/>
    <w:rsid w:val="00912AD5"/>
    <w:rsid w:val="00912CCE"/>
    <w:rsid w:val="00926855"/>
    <w:rsid w:val="009323BA"/>
    <w:rsid w:val="00935BFE"/>
    <w:rsid w:val="009414BC"/>
    <w:rsid w:val="0094270B"/>
    <w:rsid w:val="00943083"/>
    <w:rsid w:val="009465FE"/>
    <w:rsid w:val="00947ADF"/>
    <w:rsid w:val="009529E7"/>
    <w:rsid w:val="00965FE2"/>
    <w:rsid w:val="009755E9"/>
    <w:rsid w:val="00975FED"/>
    <w:rsid w:val="00976526"/>
    <w:rsid w:val="00980D78"/>
    <w:rsid w:val="00983194"/>
    <w:rsid w:val="00983D40"/>
    <w:rsid w:val="00986A51"/>
    <w:rsid w:val="00993586"/>
    <w:rsid w:val="0099422C"/>
    <w:rsid w:val="009974F9"/>
    <w:rsid w:val="009A1489"/>
    <w:rsid w:val="009A4CAD"/>
    <w:rsid w:val="009A72E7"/>
    <w:rsid w:val="009B1325"/>
    <w:rsid w:val="009C0668"/>
    <w:rsid w:val="009C24F0"/>
    <w:rsid w:val="009C255E"/>
    <w:rsid w:val="009C37E2"/>
    <w:rsid w:val="009C4CD5"/>
    <w:rsid w:val="009C4E54"/>
    <w:rsid w:val="009D18DA"/>
    <w:rsid w:val="009D240C"/>
    <w:rsid w:val="009E1A1E"/>
    <w:rsid w:val="009E200A"/>
    <w:rsid w:val="009E50DC"/>
    <w:rsid w:val="009E647A"/>
    <w:rsid w:val="009E7D2E"/>
    <w:rsid w:val="009F0818"/>
    <w:rsid w:val="009F0E40"/>
    <w:rsid w:val="009F2A27"/>
    <w:rsid w:val="009F3F35"/>
    <w:rsid w:val="009F57C1"/>
    <w:rsid w:val="009F7046"/>
    <w:rsid w:val="009F7572"/>
    <w:rsid w:val="00A0101D"/>
    <w:rsid w:val="00A02AB5"/>
    <w:rsid w:val="00A03C83"/>
    <w:rsid w:val="00A05952"/>
    <w:rsid w:val="00A06A4E"/>
    <w:rsid w:val="00A1145F"/>
    <w:rsid w:val="00A120DE"/>
    <w:rsid w:val="00A2124E"/>
    <w:rsid w:val="00A2434A"/>
    <w:rsid w:val="00A253FC"/>
    <w:rsid w:val="00A260B2"/>
    <w:rsid w:val="00A27773"/>
    <w:rsid w:val="00A3081F"/>
    <w:rsid w:val="00A30A33"/>
    <w:rsid w:val="00A3103E"/>
    <w:rsid w:val="00A34444"/>
    <w:rsid w:val="00A36833"/>
    <w:rsid w:val="00A37562"/>
    <w:rsid w:val="00A40323"/>
    <w:rsid w:val="00A43CC8"/>
    <w:rsid w:val="00A44342"/>
    <w:rsid w:val="00A545D8"/>
    <w:rsid w:val="00A61A83"/>
    <w:rsid w:val="00A64D6D"/>
    <w:rsid w:val="00A65A70"/>
    <w:rsid w:val="00A65F3D"/>
    <w:rsid w:val="00A67089"/>
    <w:rsid w:val="00A70E07"/>
    <w:rsid w:val="00A71020"/>
    <w:rsid w:val="00A72734"/>
    <w:rsid w:val="00A73CBB"/>
    <w:rsid w:val="00A821C5"/>
    <w:rsid w:val="00A842B8"/>
    <w:rsid w:val="00A87113"/>
    <w:rsid w:val="00A956D2"/>
    <w:rsid w:val="00AA061C"/>
    <w:rsid w:val="00AA3A35"/>
    <w:rsid w:val="00AA3C2F"/>
    <w:rsid w:val="00AA6E09"/>
    <w:rsid w:val="00AA7461"/>
    <w:rsid w:val="00AB588B"/>
    <w:rsid w:val="00AC4F83"/>
    <w:rsid w:val="00AD1082"/>
    <w:rsid w:val="00AD30DF"/>
    <w:rsid w:val="00AE04C3"/>
    <w:rsid w:val="00AE1D00"/>
    <w:rsid w:val="00AE3B7A"/>
    <w:rsid w:val="00AF09E4"/>
    <w:rsid w:val="00AF0B74"/>
    <w:rsid w:val="00AF295B"/>
    <w:rsid w:val="00AF3D58"/>
    <w:rsid w:val="00AF70C3"/>
    <w:rsid w:val="00B011EF"/>
    <w:rsid w:val="00B117E4"/>
    <w:rsid w:val="00B133E9"/>
    <w:rsid w:val="00B160AB"/>
    <w:rsid w:val="00B17B7B"/>
    <w:rsid w:val="00B213D1"/>
    <w:rsid w:val="00B2444B"/>
    <w:rsid w:val="00B30E9C"/>
    <w:rsid w:val="00B3473C"/>
    <w:rsid w:val="00B367B5"/>
    <w:rsid w:val="00B41083"/>
    <w:rsid w:val="00B412A6"/>
    <w:rsid w:val="00B43580"/>
    <w:rsid w:val="00B43ED6"/>
    <w:rsid w:val="00B44B37"/>
    <w:rsid w:val="00B5367C"/>
    <w:rsid w:val="00B549C0"/>
    <w:rsid w:val="00B639FF"/>
    <w:rsid w:val="00B66A7F"/>
    <w:rsid w:val="00B677BA"/>
    <w:rsid w:val="00B751B2"/>
    <w:rsid w:val="00B765D4"/>
    <w:rsid w:val="00B76BBD"/>
    <w:rsid w:val="00B80950"/>
    <w:rsid w:val="00B81AE6"/>
    <w:rsid w:val="00B82461"/>
    <w:rsid w:val="00B8474E"/>
    <w:rsid w:val="00B84A7F"/>
    <w:rsid w:val="00B926D6"/>
    <w:rsid w:val="00B93D60"/>
    <w:rsid w:val="00B94E64"/>
    <w:rsid w:val="00BA2A35"/>
    <w:rsid w:val="00BA66CB"/>
    <w:rsid w:val="00BA6901"/>
    <w:rsid w:val="00BA79D8"/>
    <w:rsid w:val="00BB190D"/>
    <w:rsid w:val="00BB1EA5"/>
    <w:rsid w:val="00BB2A29"/>
    <w:rsid w:val="00BB59CA"/>
    <w:rsid w:val="00BB5B2B"/>
    <w:rsid w:val="00BC008F"/>
    <w:rsid w:val="00BC265C"/>
    <w:rsid w:val="00BC4705"/>
    <w:rsid w:val="00BC5D41"/>
    <w:rsid w:val="00BC6B4C"/>
    <w:rsid w:val="00BD45BA"/>
    <w:rsid w:val="00BD5579"/>
    <w:rsid w:val="00BD6201"/>
    <w:rsid w:val="00BD6E1A"/>
    <w:rsid w:val="00BD7343"/>
    <w:rsid w:val="00BF2460"/>
    <w:rsid w:val="00BF4DB0"/>
    <w:rsid w:val="00BF6347"/>
    <w:rsid w:val="00C03070"/>
    <w:rsid w:val="00C0475B"/>
    <w:rsid w:val="00C04EB0"/>
    <w:rsid w:val="00C16368"/>
    <w:rsid w:val="00C23249"/>
    <w:rsid w:val="00C247EA"/>
    <w:rsid w:val="00C313DE"/>
    <w:rsid w:val="00C33145"/>
    <w:rsid w:val="00C34472"/>
    <w:rsid w:val="00C359C7"/>
    <w:rsid w:val="00C36043"/>
    <w:rsid w:val="00C43832"/>
    <w:rsid w:val="00C458AD"/>
    <w:rsid w:val="00C51525"/>
    <w:rsid w:val="00C62EE0"/>
    <w:rsid w:val="00C665D4"/>
    <w:rsid w:val="00C66799"/>
    <w:rsid w:val="00C67156"/>
    <w:rsid w:val="00C67A2F"/>
    <w:rsid w:val="00C76C79"/>
    <w:rsid w:val="00C8232F"/>
    <w:rsid w:val="00C84231"/>
    <w:rsid w:val="00C879D9"/>
    <w:rsid w:val="00C97553"/>
    <w:rsid w:val="00CA018D"/>
    <w:rsid w:val="00CA1F71"/>
    <w:rsid w:val="00CA5F7B"/>
    <w:rsid w:val="00CA7918"/>
    <w:rsid w:val="00CB13A1"/>
    <w:rsid w:val="00CB1C27"/>
    <w:rsid w:val="00CB597D"/>
    <w:rsid w:val="00CB712F"/>
    <w:rsid w:val="00CC035A"/>
    <w:rsid w:val="00CC2D81"/>
    <w:rsid w:val="00CC35B9"/>
    <w:rsid w:val="00CC4E7D"/>
    <w:rsid w:val="00CC5E8F"/>
    <w:rsid w:val="00CD2B67"/>
    <w:rsid w:val="00CD4E2D"/>
    <w:rsid w:val="00CD7DA1"/>
    <w:rsid w:val="00CE10D2"/>
    <w:rsid w:val="00CE172B"/>
    <w:rsid w:val="00CE2D88"/>
    <w:rsid w:val="00CE3AD0"/>
    <w:rsid w:val="00CF105C"/>
    <w:rsid w:val="00CF1233"/>
    <w:rsid w:val="00CF17EF"/>
    <w:rsid w:val="00CF1982"/>
    <w:rsid w:val="00CF23C1"/>
    <w:rsid w:val="00CF3026"/>
    <w:rsid w:val="00CF3724"/>
    <w:rsid w:val="00CF4D8B"/>
    <w:rsid w:val="00CF612A"/>
    <w:rsid w:val="00CF6705"/>
    <w:rsid w:val="00CF738C"/>
    <w:rsid w:val="00D06311"/>
    <w:rsid w:val="00D10631"/>
    <w:rsid w:val="00D12D1B"/>
    <w:rsid w:val="00D14750"/>
    <w:rsid w:val="00D17D67"/>
    <w:rsid w:val="00D23826"/>
    <w:rsid w:val="00D2433A"/>
    <w:rsid w:val="00D330DA"/>
    <w:rsid w:val="00D43AD0"/>
    <w:rsid w:val="00D45983"/>
    <w:rsid w:val="00D45C73"/>
    <w:rsid w:val="00D4752D"/>
    <w:rsid w:val="00D52B00"/>
    <w:rsid w:val="00D55FF0"/>
    <w:rsid w:val="00D6636C"/>
    <w:rsid w:val="00D72EB3"/>
    <w:rsid w:val="00D73AFD"/>
    <w:rsid w:val="00D8256B"/>
    <w:rsid w:val="00DB2695"/>
    <w:rsid w:val="00DB2B7D"/>
    <w:rsid w:val="00DB2F74"/>
    <w:rsid w:val="00DB6498"/>
    <w:rsid w:val="00DC1D87"/>
    <w:rsid w:val="00DD18E1"/>
    <w:rsid w:val="00DD3A73"/>
    <w:rsid w:val="00DE1B47"/>
    <w:rsid w:val="00DE5113"/>
    <w:rsid w:val="00DE6241"/>
    <w:rsid w:val="00DF52CB"/>
    <w:rsid w:val="00DF7544"/>
    <w:rsid w:val="00E009C9"/>
    <w:rsid w:val="00E108A3"/>
    <w:rsid w:val="00E12AC1"/>
    <w:rsid w:val="00E17DD5"/>
    <w:rsid w:val="00E21480"/>
    <w:rsid w:val="00E22371"/>
    <w:rsid w:val="00E30EB1"/>
    <w:rsid w:val="00E315A1"/>
    <w:rsid w:val="00E321CA"/>
    <w:rsid w:val="00E33387"/>
    <w:rsid w:val="00E34468"/>
    <w:rsid w:val="00E350C6"/>
    <w:rsid w:val="00E35109"/>
    <w:rsid w:val="00E365AE"/>
    <w:rsid w:val="00E377A5"/>
    <w:rsid w:val="00E403B4"/>
    <w:rsid w:val="00E42EBF"/>
    <w:rsid w:val="00E42F38"/>
    <w:rsid w:val="00E45E57"/>
    <w:rsid w:val="00E51B2E"/>
    <w:rsid w:val="00E56FE9"/>
    <w:rsid w:val="00E57769"/>
    <w:rsid w:val="00E627F8"/>
    <w:rsid w:val="00E62FAE"/>
    <w:rsid w:val="00E632CA"/>
    <w:rsid w:val="00E66985"/>
    <w:rsid w:val="00E802C1"/>
    <w:rsid w:val="00E84B63"/>
    <w:rsid w:val="00E90017"/>
    <w:rsid w:val="00E93868"/>
    <w:rsid w:val="00E955CA"/>
    <w:rsid w:val="00EA5EC5"/>
    <w:rsid w:val="00EA63B0"/>
    <w:rsid w:val="00EA6AE6"/>
    <w:rsid w:val="00EC0E44"/>
    <w:rsid w:val="00EC273D"/>
    <w:rsid w:val="00EC2A05"/>
    <w:rsid w:val="00EC3BF6"/>
    <w:rsid w:val="00ED33CE"/>
    <w:rsid w:val="00ED4F69"/>
    <w:rsid w:val="00ED73EA"/>
    <w:rsid w:val="00ED7628"/>
    <w:rsid w:val="00EE1246"/>
    <w:rsid w:val="00EE7C22"/>
    <w:rsid w:val="00EF1EDD"/>
    <w:rsid w:val="00EF4050"/>
    <w:rsid w:val="00EF416F"/>
    <w:rsid w:val="00EF4935"/>
    <w:rsid w:val="00EF4D2E"/>
    <w:rsid w:val="00F05E32"/>
    <w:rsid w:val="00F06274"/>
    <w:rsid w:val="00F1010A"/>
    <w:rsid w:val="00F15BE0"/>
    <w:rsid w:val="00F16A36"/>
    <w:rsid w:val="00F16D3A"/>
    <w:rsid w:val="00F1773D"/>
    <w:rsid w:val="00F2024D"/>
    <w:rsid w:val="00F230E1"/>
    <w:rsid w:val="00F33E7B"/>
    <w:rsid w:val="00F42AF3"/>
    <w:rsid w:val="00F45158"/>
    <w:rsid w:val="00F46454"/>
    <w:rsid w:val="00F517C8"/>
    <w:rsid w:val="00F5260E"/>
    <w:rsid w:val="00F553C1"/>
    <w:rsid w:val="00F555B4"/>
    <w:rsid w:val="00F638ED"/>
    <w:rsid w:val="00F6553E"/>
    <w:rsid w:val="00F665E6"/>
    <w:rsid w:val="00F679C5"/>
    <w:rsid w:val="00F7071C"/>
    <w:rsid w:val="00F742FC"/>
    <w:rsid w:val="00F776C6"/>
    <w:rsid w:val="00F83E2E"/>
    <w:rsid w:val="00F924DF"/>
    <w:rsid w:val="00F94C43"/>
    <w:rsid w:val="00F96932"/>
    <w:rsid w:val="00FA1469"/>
    <w:rsid w:val="00FA4227"/>
    <w:rsid w:val="00FA4F74"/>
    <w:rsid w:val="00FC01AA"/>
    <w:rsid w:val="00FC4653"/>
    <w:rsid w:val="00FC50FD"/>
    <w:rsid w:val="00FC6085"/>
    <w:rsid w:val="00FD0B3F"/>
    <w:rsid w:val="00FD5B27"/>
    <w:rsid w:val="00FD64E7"/>
    <w:rsid w:val="00FE0196"/>
    <w:rsid w:val="00FE2281"/>
    <w:rsid w:val="00FE432F"/>
    <w:rsid w:val="00FE5C48"/>
    <w:rsid w:val="00FE6652"/>
    <w:rsid w:val="00FE6AC0"/>
    <w:rsid w:val="00FE7219"/>
    <w:rsid w:val="00FF2E63"/>
    <w:rsid w:val="00FF37D5"/>
    <w:rsid w:val="00FF3896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08B5"/>
    <w:pPr>
      <w:ind w:left="720"/>
      <w:contextualSpacing/>
    </w:pPr>
  </w:style>
  <w:style w:type="paragraph" w:customStyle="1" w:styleId="ConsNormal">
    <w:name w:val="ConsNormal"/>
    <w:rsid w:val="004D0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4D08B5"/>
    <w:pPr>
      <w:spacing w:after="120" w:line="48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0">
    <w:name w:val="Основной текст 2 Знак"/>
    <w:basedOn w:val="a0"/>
    <w:link w:val="2"/>
    <w:rsid w:val="004D08B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BodyText21">
    <w:name w:val="Body Text 21"/>
    <w:basedOn w:val="a"/>
    <w:rsid w:val="00133C9A"/>
    <w:pPr>
      <w:snapToGrid w:val="0"/>
      <w:spacing w:after="0" w:line="240" w:lineRule="auto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D3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AF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D33CE"/>
    <w:rPr>
      <w:color w:val="808080"/>
    </w:rPr>
  </w:style>
  <w:style w:type="paragraph" w:styleId="a7">
    <w:name w:val="No Spacing"/>
    <w:uiPriority w:val="1"/>
    <w:qFormat/>
    <w:rsid w:val="008B7E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E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6241"/>
  </w:style>
  <w:style w:type="paragraph" w:styleId="aa">
    <w:name w:val="footer"/>
    <w:basedOn w:val="a"/>
    <w:link w:val="ab"/>
    <w:uiPriority w:val="99"/>
    <w:unhideWhenUsed/>
    <w:rsid w:val="00DE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6241"/>
  </w:style>
  <w:style w:type="paragraph" w:customStyle="1" w:styleId="ac">
    <w:name w:val="Знак Знак Знак Знак"/>
    <w:basedOn w:val="a"/>
    <w:rsid w:val="00215B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rsid w:val="004637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1">
    <w:name w:val="s_1"/>
    <w:basedOn w:val="a"/>
    <w:rsid w:val="00AF0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67590E"/>
    <w:rPr>
      <w:color w:val="0000FF"/>
      <w:u w:val="single"/>
    </w:rPr>
  </w:style>
  <w:style w:type="paragraph" w:customStyle="1" w:styleId="af">
    <w:name w:val="Знак Знак Знак Знак"/>
    <w:basedOn w:val="a"/>
    <w:rsid w:val="004764C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"/>
    <w:basedOn w:val="a"/>
    <w:rsid w:val="00C1636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Normal (Web)"/>
    <w:basedOn w:val="a"/>
    <w:uiPriority w:val="99"/>
    <w:unhideWhenUsed/>
    <w:rsid w:val="005034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"/>
    <w:basedOn w:val="a"/>
    <w:rsid w:val="0059225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"/>
    <w:basedOn w:val="a"/>
    <w:rsid w:val="008F28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08B5"/>
    <w:pPr>
      <w:ind w:left="720"/>
      <w:contextualSpacing/>
    </w:pPr>
  </w:style>
  <w:style w:type="paragraph" w:customStyle="1" w:styleId="ConsNormal">
    <w:name w:val="ConsNormal"/>
    <w:rsid w:val="004D0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4D08B5"/>
    <w:pPr>
      <w:spacing w:after="120" w:line="48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0">
    <w:name w:val="Основной текст 2 Знак"/>
    <w:basedOn w:val="a0"/>
    <w:link w:val="2"/>
    <w:rsid w:val="004D08B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BodyText21">
    <w:name w:val="Body Text 21"/>
    <w:basedOn w:val="a"/>
    <w:rsid w:val="00133C9A"/>
    <w:pPr>
      <w:snapToGrid w:val="0"/>
      <w:spacing w:after="0" w:line="240" w:lineRule="auto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D3B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AF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D33CE"/>
    <w:rPr>
      <w:color w:val="808080"/>
    </w:rPr>
  </w:style>
  <w:style w:type="paragraph" w:styleId="a7">
    <w:name w:val="No Spacing"/>
    <w:uiPriority w:val="1"/>
    <w:qFormat/>
    <w:rsid w:val="008B7E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DE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6241"/>
  </w:style>
  <w:style w:type="paragraph" w:styleId="aa">
    <w:name w:val="footer"/>
    <w:basedOn w:val="a"/>
    <w:link w:val="ab"/>
    <w:uiPriority w:val="99"/>
    <w:unhideWhenUsed/>
    <w:rsid w:val="00DE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6241"/>
  </w:style>
  <w:style w:type="paragraph" w:customStyle="1" w:styleId="ac">
    <w:name w:val="Знак Знак Знак Знак"/>
    <w:basedOn w:val="a"/>
    <w:rsid w:val="00215B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rsid w:val="004637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1">
    <w:name w:val="s_1"/>
    <w:basedOn w:val="a"/>
    <w:rsid w:val="00AF0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67590E"/>
    <w:rPr>
      <w:color w:val="0000FF"/>
      <w:u w:val="single"/>
    </w:rPr>
  </w:style>
  <w:style w:type="paragraph" w:customStyle="1" w:styleId="af">
    <w:name w:val="Знак Знак Знак Знак"/>
    <w:basedOn w:val="a"/>
    <w:rsid w:val="004764C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"/>
    <w:basedOn w:val="a"/>
    <w:rsid w:val="00C1636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Normal (Web)"/>
    <w:basedOn w:val="a"/>
    <w:uiPriority w:val="99"/>
    <w:unhideWhenUsed/>
    <w:rsid w:val="005034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Знак Знак Знак Знак"/>
    <w:basedOn w:val="a"/>
    <w:rsid w:val="0059225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"/>
    <w:basedOn w:val="a"/>
    <w:rsid w:val="008F28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7CD69-E845-42C2-B11D-2FC99072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11</Pages>
  <Words>2635</Words>
  <Characters>15023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Боровикова Е.М.</dc:creator>
  <cp:lastModifiedBy>Боровикова Е.М.</cp:lastModifiedBy>
  <cp:revision>99</cp:revision>
  <cp:lastPrinted>2025-10-03T08:31:00Z</cp:lastPrinted>
  <dcterms:created xsi:type="dcterms:W3CDTF">2025-09-30T10:10:00Z</dcterms:created>
  <dcterms:modified xsi:type="dcterms:W3CDTF">2025-10-06T06:59:00Z</dcterms:modified>
</cp:coreProperties>
</file>