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C4" w:rsidRDefault="00EA6CC4">
      <w:pPr>
        <w:ind w:left="4956" w:firstLine="708"/>
        <w:jc w:val="both"/>
        <w:rPr>
          <w:color w:val="000000"/>
        </w:rPr>
      </w:pPr>
    </w:p>
    <w:p w:rsidR="00EA6CC4" w:rsidRDefault="00086B72">
      <w:pPr>
        <w:jc w:val="right"/>
        <w:rPr>
          <w:color w:val="000000" w:themeColor="text1"/>
        </w:rPr>
      </w:pPr>
      <w:r>
        <w:rPr>
          <w:color w:val="000000" w:themeColor="text1"/>
        </w:rPr>
        <w:t>ПРОЕКТ</w:t>
      </w:r>
    </w:p>
    <w:p w:rsidR="001B1E59" w:rsidRDefault="001B1E59" w:rsidP="001B1E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EA6CC4" w:rsidRDefault="00EA6CC4">
      <w:pPr>
        <w:jc w:val="center"/>
        <w:rPr>
          <w:color w:val="000000" w:themeColor="text1"/>
        </w:rPr>
      </w:pPr>
    </w:p>
    <w:p w:rsidR="00EA6CC4" w:rsidRDefault="00086B72">
      <w:pPr>
        <w:pStyle w:val="ConsPlusTitle"/>
        <w:widowControl/>
        <w:jc w:val="center"/>
        <w:rPr>
          <w:color w:val="000000" w:themeColor="text1"/>
        </w:rPr>
      </w:pPr>
      <w:r>
        <w:rPr>
          <w:color w:val="000000" w:themeColor="text1"/>
        </w:rPr>
        <w:t>ЗАКОН</w:t>
      </w:r>
    </w:p>
    <w:p w:rsidR="001B1E59" w:rsidRDefault="001B1E59">
      <w:pPr>
        <w:pStyle w:val="ConsPlusTitle"/>
        <w:widowControl/>
        <w:jc w:val="center"/>
        <w:rPr>
          <w:color w:val="000000" w:themeColor="text1"/>
        </w:rPr>
      </w:pPr>
    </w:p>
    <w:p w:rsidR="00EA6CC4" w:rsidRDefault="00086B72">
      <w:pPr>
        <w:pStyle w:val="ConsPlusTitle"/>
        <w:widowControl/>
        <w:jc w:val="center"/>
        <w:rPr>
          <w:color w:val="000000" w:themeColor="text1"/>
        </w:rPr>
      </w:pPr>
      <w:r>
        <w:rPr>
          <w:color w:val="000000" w:themeColor="text1"/>
        </w:rPr>
        <w:t>БРЯНСКОЙ ОБЛАСТИ</w:t>
      </w:r>
    </w:p>
    <w:p w:rsidR="00EA6CC4" w:rsidRDefault="00EA6CC4">
      <w:pPr>
        <w:pStyle w:val="ConsPlusNormal"/>
        <w:ind w:firstLine="545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:rsidR="00A7735B" w:rsidRPr="001B1E59" w:rsidRDefault="00EC6297" w:rsidP="00EC6297">
      <w:pPr>
        <w:pStyle w:val="ConsPlusTitle"/>
        <w:widowControl/>
        <w:jc w:val="center"/>
        <w:rPr>
          <w:color w:val="000000" w:themeColor="text1"/>
          <w:sz w:val="32"/>
          <w:szCs w:val="32"/>
        </w:rPr>
      </w:pPr>
      <w:r w:rsidRPr="001B1E59">
        <w:rPr>
          <w:color w:val="000000" w:themeColor="text1"/>
          <w:sz w:val="32"/>
          <w:szCs w:val="32"/>
        </w:rPr>
        <w:t xml:space="preserve">«О внесении изменения в статью 4 Закона Брянской области </w:t>
      </w:r>
    </w:p>
    <w:p w:rsidR="001B1E59" w:rsidRDefault="00EC6297" w:rsidP="00EC6297">
      <w:pPr>
        <w:pStyle w:val="ConsPlusTitle"/>
        <w:widowControl/>
        <w:jc w:val="center"/>
        <w:rPr>
          <w:color w:val="000000" w:themeColor="text1"/>
          <w:sz w:val="32"/>
          <w:szCs w:val="32"/>
        </w:rPr>
      </w:pPr>
      <w:r w:rsidRPr="001B1E59">
        <w:rPr>
          <w:color w:val="000000" w:themeColor="text1"/>
          <w:sz w:val="32"/>
          <w:szCs w:val="32"/>
        </w:rPr>
        <w:t xml:space="preserve">«О применении индивидуальными предпринимателями патентной системы налогообложения </w:t>
      </w:r>
    </w:p>
    <w:p w:rsidR="00EC6297" w:rsidRPr="001B1E59" w:rsidRDefault="00EC6297" w:rsidP="00EC6297">
      <w:pPr>
        <w:pStyle w:val="ConsPlusTitle"/>
        <w:widowControl/>
        <w:jc w:val="center"/>
        <w:rPr>
          <w:color w:val="000000" w:themeColor="text1"/>
          <w:sz w:val="32"/>
          <w:szCs w:val="32"/>
        </w:rPr>
      </w:pPr>
      <w:r w:rsidRPr="001B1E59">
        <w:rPr>
          <w:color w:val="000000" w:themeColor="text1"/>
          <w:sz w:val="32"/>
          <w:szCs w:val="32"/>
        </w:rPr>
        <w:t xml:space="preserve">на территории Брянской области» </w:t>
      </w:r>
    </w:p>
    <w:p w:rsidR="00EC6297" w:rsidRPr="001B1E59" w:rsidRDefault="00EC6297" w:rsidP="00EC6297">
      <w:pPr>
        <w:pStyle w:val="ConsPlusTitle"/>
        <w:widowControl/>
        <w:jc w:val="center"/>
        <w:rPr>
          <w:color w:val="000000" w:themeColor="text1"/>
          <w:sz w:val="32"/>
          <w:szCs w:val="32"/>
        </w:rPr>
      </w:pPr>
    </w:p>
    <w:p w:rsidR="00EA6CC4" w:rsidRDefault="00EA6CC4">
      <w:pPr>
        <w:pStyle w:val="ConsPlusTitle"/>
        <w:widowControl/>
        <w:jc w:val="center"/>
        <w:rPr>
          <w:color w:val="000000" w:themeColor="text1"/>
        </w:rPr>
      </w:pPr>
    </w:p>
    <w:p w:rsidR="00EA6CC4" w:rsidRDefault="00086B72">
      <w:pPr>
        <w:widowControl w:val="0"/>
        <w:jc w:val="both"/>
        <w:rPr>
          <w:color w:val="000000" w:themeColor="text1"/>
        </w:rPr>
      </w:pPr>
      <w:r>
        <w:rPr>
          <w:color w:val="000000" w:themeColor="text1"/>
        </w:rPr>
        <w:t>Принят Брянской областной Д</w:t>
      </w:r>
      <w:r w:rsidR="001B1E59">
        <w:rPr>
          <w:color w:val="000000" w:themeColor="text1"/>
        </w:rPr>
        <w:t xml:space="preserve">умой </w:t>
      </w:r>
      <w:r>
        <w:rPr>
          <w:color w:val="000000" w:themeColor="text1"/>
        </w:rPr>
        <w:t>_____________20</w:t>
      </w:r>
      <w:r w:rsidR="000F5970">
        <w:rPr>
          <w:color w:val="000000" w:themeColor="text1"/>
        </w:rPr>
        <w:t>24</w:t>
      </w:r>
      <w:r>
        <w:rPr>
          <w:color w:val="000000" w:themeColor="text1"/>
        </w:rPr>
        <w:t xml:space="preserve"> года</w:t>
      </w:r>
    </w:p>
    <w:p w:rsidR="00EA6CC4" w:rsidRDefault="00EA6CC4">
      <w:pPr>
        <w:jc w:val="center"/>
        <w:rPr>
          <w:color w:val="000000" w:themeColor="text1"/>
        </w:rPr>
      </w:pPr>
    </w:p>
    <w:p w:rsidR="00EA6CC4" w:rsidRDefault="00EA6CC4">
      <w:pPr>
        <w:jc w:val="center"/>
        <w:rPr>
          <w:color w:val="000000" w:themeColor="text1"/>
        </w:rPr>
      </w:pPr>
    </w:p>
    <w:p w:rsidR="000F5970" w:rsidRPr="000F5970" w:rsidRDefault="000F5970" w:rsidP="001B1E59">
      <w:pPr>
        <w:spacing w:line="360" w:lineRule="auto"/>
        <w:ind w:firstLine="567"/>
        <w:jc w:val="both"/>
        <w:rPr>
          <w:color w:val="000000" w:themeColor="text1"/>
        </w:rPr>
      </w:pPr>
      <w:bookmarkStart w:id="0" w:name="sub_1"/>
      <w:r w:rsidRPr="000F5970">
        <w:rPr>
          <w:rStyle w:val="af4"/>
          <w:bCs/>
          <w:color w:val="000000" w:themeColor="text1"/>
        </w:rPr>
        <w:t>Статья 1.</w:t>
      </w:r>
      <w:r w:rsidRPr="000F5970">
        <w:rPr>
          <w:color w:val="000000" w:themeColor="text1"/>
        </w:rPr>
        <w:t xml:space="preserve"> Внести в </w:t>
      </w:r>
      <w:hyperlink r:id="rId6" w:history="1">
        <w:r w:rsidRPr="000F5970">
          <w:rPr>
            <w:rStyle w:val="af3"/>
            <w:color w:val="000000" w:themeColor="text1"/>
          </w:rPr>
          <w:t>статью 4</w:t>
        </w:r>
      </w:hyperlink>
      <w:r w:rsidRPr="000F5970">
        <w:rPr>
          <w:color w:val="000000" w:themeColor="text1"/>
        </w:rPr>
        <w:t xml:space="preserve"> Закона Брянской области от 2 ноября </w:t>
      </w:r>
      <w:r w:rsidR="001B1E59">
        <w:rPr>
          <w:color w:val="000000" w:themeColor="text1"/>
        </w:rPr>
        <w:t xml:space="preserve">                      </w:t>
      </w:r>
      <w:bookmarkStart w:id="1" w:name="_GoBack"/>
      <w:bookmarkEnd w:id="1"/>
      <w:r w:rsidRPr="000F5970">
        <w:rPr>
          <w:color w:val="000000" w:themeColor="text1"/>
        </w:rPr>
        <w:t xml:space="preserve">2012 года </w:t>
      </w:r>
      <w:r>
        <w:rPr>
          <w:color w:val="000000" w:themeColor="text1"/>
        </w:rPr>
        <w:t>№</w:t>
      </w:r>
      <w:r w:rsidRPr="000F5970">
        <w:rPr>
          <w:color w:val="000000" w:themeColor="text1"/>
        </w:rPr>
        <w:t xml:space="preserve"> 73-З </w:t>
      </w:r>
      <w:r>
        <w:rPr>
          <w:color w:val="000000" w:themeColor="text1"/>
        </w:rPr>
        <w:t>«</w:t>
      </w:r>
      <w:r w:rsidRPr="000F5970">
        <w:rPr>
          <w:color w:val="000000" w:themeColor="text1"/>
        </w:rPr>
        <w:t>О применении индивидуальными предпринимателями патентной системы налогообложения на территории Брянской области</w:t>
      </w:r>
      <w:r>
        <w:rPr>
          <w:color w:val="000000" w:themeColor="text1"/>
        </w:rPr>
        <w:t>»</w:t>
      </w:r>
      <w:r w:rsidRPr="000F5970">
        <w:rPr>
          <w:color w:val="000000" w:themeColor="text1"/>
        </w:rPr>
        <w:t xml:space="preserve"> (в редакции </w:t>
      </w:r>
      <w:r w:rsidR="00055209">
        <w:rPr>
          <w:color w:val="000000" w:themeColor="text1"/>
        </w:rPr>
        <w:t xml:space="preserve">статьи, установленной </w:t>
      </w:r>
      <w:r w:rsidRPr="000F5970">
        <w:rPr>
          <w:color w:val="000000" w:themeColor="text1"/>
        </w:rPr>
        <w:t>закон</w:t>
      </w:r>
      <w:r w:rsidR="00055209">
        <w:rPr>
          <w:color w:val="000000" w:themeColor="text1"/>
        </w:rPr>
        <w:t>ами</w:t>
      </w:r>
      <w:r w:rsidRPr="000F5970">
        <w:rPr>
          <w:color w:val="000000" w:themeColor="text1"/>
        </w:rPr>
        <w:t xml:space="preserve"> Брянской области</w:t>
      </w:r>
      <w:r w:rsidR="00055209">
        <w:rPr>
          <w:color w:val="000000" w:themeColor="text1"/>
        </w:rPr>
        <w:t xml:space="preserve"> </w:t>
      </w:r>
      <w:r>
        <w:rPr>
          <w:iCs/>
          <w:color w:val="000000" w:themeColor="text1"/>
        </w:rPr>
        <w:t xml:space="preserve">от </w:t>
      </w:r>
      <w:r w:rsidRPr="000F5970">
        <w:rPr>
          <w:color w:val="000000" w:themeColor="text1"/>
        </w:rPr>
        <w:t>6 октября 2015 г</w:t>
      </w:r>
      <w:r>
        <w:rPr>
          <w:color w:val="000000" w:themeColor="text1"/>
        </w:rPr>
        <w:t xml:space="preserve">ода </w:t>
      </w:r>
      <w:r w:rsidR="001B1E59">
        <w:t>№</w:t>
      </w:r>
      <w:r>
        <w:t> 84-З</w:t>
      </w:r>
      <w:r w:rsidRPr="000F5970">
        <w:rPr>
          <w:color w:val="000000" w:themeColor="text1"/>
        </w:rPr>
        <w:t>,</w:t>
      </w:r>
      <w:r w:rsidR="001B1E59">
        <w:rPr>
          <w:color w:val="000000" w:themeColor="text1"/>
        </w:rPr>
        <w:t xml:space="preserve"> </w:t>
      </w:r>
      <w:r w:rsidR="00055209">
        <w:rPr>
          <w:color w:val="000000" w:themeColor="text1"/>
        </w:rPr>
        <w:t xml:space="preserve">от </w:t>
      </w:r>
      <w:r>
        <w:rPr>
          <w:color w:val="000000" w:themeColor="text1"/>
        </w:rPr>
        <w:t xml:space="preserve">30 ноября 2020 года </w:t>
      </w:r>
      <w:r>
        <w:t>№ 85-З</w:t>
      </w:r>
      <w:r w:rsidRPr="000F5970">
        <w:rPr>
          <w:color w:val="000000" w:themeColor="text1"/>
        </w:rPr>
        <w:t xml:space="preserve">, </w:t>
      </w:r>
      <w:r w:rsidR="00055209">
        <w:rPr>
          <w:color w:val="000000" w:themeColor="text1"/>
        </w:rPr>
        <w:t xml:space="preserve">от </w:t>
      </w:r>
      <w:r w:rsidRPr="000F5970">
        <w:rPr>
          <w:color w:val="000000" w:themeColor="text1"/>
        </w:rPr>
        <w:t>4 декабря 2023 г</w:t>
      </w:r>
      <w:r>
        <w:rPr>
          <w:color w:val="000000" w:themeColor="text1"/>
        </w:rPr>
        <w:t>ода</w:t>
      </w:r>
      <w:r w:rsidRPr="000F5970">
        <w:t xml:space="preserve"> </w:t>
      </w:r>
      <w:r>
        <w:t>№ 93-З</w:t>
      </w:r>
      <w:r w:rsidRPr="000F5970">
        <w:rPr>
          <w:color w:val="000000" w:themeColor="text1"/>
        </w:rPr>
        <w:t xml:space="preserve">) изменение, заменив в </w:t>
      </w:r>
      <w:hyperlink r:id="rId7" w:history="1">
        <w:r w:rsidRPr="000F5970">
          <w:rPr>
            <w:rStyle w:val="af3"/>
            <w:color w:val="000000" w:themeColor="text1"/>
          </w:rPr>
          <w:t>абзаце втором</w:t>
        </w:r>
      </w:hyperlink>
      <w:r w:rsidRPr="000F5970">
        <w:rPr>
          <w:color w:val="000000" w:themeColor="text1"/>
        </w:rPr>
        <w:t xml:space="preserve"> слова </w:t>
      </w:r>
      <w:r>
        <w:rPr>
          <w:color w:val="000000" w:themeColor="text1"/>
        </w:rPr>
        <w:t>«</w:t>
      </w:r>
      <w:r w:rsidRPr="000F5970">
        <w:rPr>
          <w:color w:val="000000" w:themeColor="text1"/>
        </w:rPr>
        <w:t xml:space="preserve">не применяются с 1 января </w:t>
      </w:r>
      <w:r w:rsidR="001B1E59">
        <w:rPr>
          <w:color w:val="000000" w:themeColor="text1"/>
        </w:rPr>
        <w:t xml:space="preserve">                      </w:t>
      </w:r>
      <w:r w:rsidRPr="000F5970">
        <w:rPr>
          <w:color w:val="000000" w:themeColor="text1"/>
        </w:rPr>
        <w:t>2025 года</w:t>
      </w:r>
      <w:r>
        <w:rPr>
          <w:color w:val="000000" w:themeColor="text1"/>
        </w:rPr>
        <w:t>»</w:t>
      </w:r>
      <w:r w:rsidRPr="000F5970">
        <w:rPr>
          <w:color w:val="000000" w:themeColor="text1"/>
        </w:rPr>
        <w:t xml:space="preserve"> словами </w:t>
      </w:r>
      <w:r>
        <w:rPr>
          <w:color w:val="000000" w:themeColor="text1"/>
        </w:rPr>
        <w:t>«</w:t>
      </w:r>
      <w:r w:rsidRPr="000F5970">
        <w:rPr>
          <w:color w:val="000000" w:themeColor="text1"/>
        </w:rPr>
        <w:t>не применяются с 1 января 2027 года</w:t>
      </w:r>
      <w:r>
        <w:rPr>
          <w:color w:val="000000" w:themeColor="text1"/>
        </w:rPr>
        <w:t>»</w:t>
      </w:r>
      <w:r w:rsidRPr="000F5970">
        <w:rPr>
          <w:color w:val="000000" w:themeColor="text1"/>
        </w:rPr>
        <w:t>.</w:t>
      </w:r>
    </w:p>
    <w:bookmarkEnd w:id="0"/>
    <w:p w:rsidR="000F5970" w:rsidRPr="000F5970" w:rsidRDefault="000F5970" w:rsidP="001B1E59">
      <w:pPr>
        <w:spacing w:line="360" w:lineRule="auto"/>
        <w:ind w:firstLine="567"/>
        <w:jc w:val="both"/>
        <w:rPr>
          <w:color w:val="000000" w:themeColor="text1"/>
        </w:rPr>
      </w:pPr>
    </w:p>
    <w:p w:rsidR="000F5970" w:rsidRPr="000F5970" w:rsidRDefault="000F5970" w:rsidP="001B1E59">
      <w:pPr>
        <w:spacing w:line="360" w:lineRule="auto"/>
        <w:ind w:firstLine="567"/>
        <w:jc w:val="both"/>
        <w:rPr>
          <w:color w:val="000000" w:themeColor="text1"/>
        </w:rPr>
      </w:pPr>
      <w:bookmarkStart w:id="2" w:name="sub_2"/>
      <w:r w:rsidRPr="000F5970">
        <w:rPr>
          <w:rStyle w:val="af4"/>
          <w:bCs/>
          <w:color w:val="000000" w:themeColor="text1"/>
        </w:rPr>
        <w:t>Статья 2.</w:t>
      </w:r>
      <w:r w:rsidRPr="000F5970">
        <w:rPr>
          <w:color w:val="000000" w:themeColor="text1"/>
        </w:rPr>
        <w:t xml:space="preserve"> Настоящий Закон вступает в силу по истечении десяти дней после дня его </w:t>
      </w:r>
      <w:hyperlink r:id="rId8" w:history="1">
        <w:r w:rsidRPr="000F5970">
          <w:rPr>
            <w:rStyle w:val="af3"/>
            <w:color w:val="000000" w:themeColor="text1"/>
          </w:rPr>
          <w:t>официального опубликования</w:t>
        </w:r>
      </w:hyperlink>
      <w:r w:rsidRPr="000F5970">
        <w:rPr>
          <w:color w:val="000000" w:themeColor="text1"/>
        </w:rPr>
        <w:t>.</w:t>
      </w:r>
    </w:p>
    <w:bookmarkEnd w:id="2"/>
    <w:p w:rsidR="000F5970" w:rsidRPr="001227A2" w:rsidRDefault="000F5970" w:rsidP="000F5970">
      <w:pPr>
        <w:rPr>
          <w:rFonts w:ascii="Liberation Serif" w:hAnsi="Liberation Serif" w:cs="Liberation Serif"/>
        </w:rPr>
      </w:pPr>
    </w:p>
    <w:p w:rsidR="00EA6CC4" w:rsidRDefault="00EA6CC4">
      <w:pPr>
        <w:jc w:val="both"/>
        <w:rPr>
          <w:color w:val="000000" w:themeColor="text1"/>
        </w:rPr>
      </w:pPr>
    </w:p>
    <w:p w:rsidR="00EA6CC4" w:rsidRDefault="00EA6CC4">
      <w:pPr>
        <w:jc w:val="both"/>
        <w:rPr>
          <w:color w:val="000000" w:themeColor="text1"/>
        </w:rPr>
      </w:pPr>
    </w:p>
    <w:p w:rsidR="00EA6CC4" w:rsidRDefault="00EA6CC4">
      <w:pPr>
        <w:jc w:val="both"/>
        <w:rPr>
          <w:color w:val="000000" w:themeColor="text1"/>
        </w:rPr>
      </w:pPr>
    </w:p>
    <w:p w:rsidR="00EA6CC4" w:rsidRDefault="00EA6CC4">
      <w:pPr>
        <w:jc w:val="both"/>
        <w:rPr>
          <w:color w:val="000000" w:themeColor="text1"/>
        </w:rPr>
      </w:pPr>
    </w:p>
    <w:p w:rsidR="00EA6CC4" w:rsidRDefault="00086B72">
      <w:pPr>
        <w:rPr>
          <w:color w:val="000000" w:themeColor="text1"/>
        </w:rPr>
      </w:pPr>
      <w:r>
        <w:rPr>
          <w:color w:val="000000" w:themeColor="text1"/>
        </w:rPr>
        <w:t xml:space="preserve">Губернатор Брянской области                                                     </w:t>
      </w:r>
      <w:r w:rsidR="001B1E59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А. В. Богомаз</w:t>
      </w:r>
    </w:p>
    <w:p w:rsidR="00EA6CC4" w:rsidRDefault="00EA6CC4">
      <w:pPr>
        <w:jc w:val="both"/>
        <w:rPr>
          <w:color w:val="000000" w:themeColor="text1"/>
        </w:rPr>
      </w:pPr>
    </w:p>
    <w:p w:rsidR="00EA6CC4" w:rsidRDefault="00086B72">
      <w:pPr>
        <w:jc w:val="both"/>
        <w:rPr>
          <w:color w:val="000000" w:themeColor="text1"/>
        </w:rPr>
      </w:pPr>
      <w:r>
        <w:rPr>
          <w:color w:val="000000" w:themeColor="text1"/>
        </w:rPr>
        <w:t>г. Брянск</w:t>
      </w:r>
    </w:p>
    <w:p w:rsidR="00EA6CC4" w:rsidRDefault="000F5970" w:rsidP="001B1E59">
      <w:pPr>
        <w:rPr>
          <w:lang w:eastAsia="en-US"/>
        </w:rPr>
      </w:pPr>
      <w:r>
        <w:rPr>
          <w:color w:val="000000" w:themeColor="text1"/>
        </w:rPr>
        <w:t>«</w:t>
      </w:r>
      <w:r w:rsidR="00086B72">
        <w:rPr>
          <w:color w:val="000000" w:themeColor="text1"/>
        </w:rPr>
        <w:t>___</w:t>
      </w:r>
      <w:r>
        <w:rPr>
          <w:color w:val="000000" w:themeColor="text1"/>
        </w:rPr>
        <w:t>»</w:t>
      </w:r>
      <w:r w:rsidR="00086B72">
        <w:rPr>
          <w:color w:val="000000" w:themeColor="text1"/>
        </w:rPr>
        <w:t>__________20</w:t>
      </w:r>
      <w:r>
        <w:rPr>
          <w:color w:val="000000" w:themeColor="text1"/>
        </w:rPr>
        <w:t>24</w:t>
      </w:r>
      <w:r w:rsidR="00086B72">
        <w:rPr>
          <w:color w:val="000000" w:themeColor="text1"/>
        </w:rPr>
        <w:t xml:space="preserve"> г.</w:t>
      </w:r>
    </w:p>
    <w:sectPr w:rsidR="00EA6CC4" w:rsidSect="00904E86">
      <w:pgSz w:w="11906" w:h="16838"/>
      <w:pgMar w:top="1134" w:right="990" w:bottom="1418" w:left="1276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5073"/>
    <w:multiLevelType w:val="hybridMultilevel"/>
    <w:tmpl w:val="033C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A6CC4"/>
    <w:rsid w:val="00055209"/>
    <w:rsid w:val="00086B72"/>
    <w:rsid w:val="000F5970"/>
    <w:rsid w:val="001B1E59"/>
    <w:rsid w:val="001C3D3D"/>
    <w:rsid w:val="00407D0A"/>
    <w:rsid w:val="00515D21"/>
    <w:rsid w:val="0053627C"/>
    <w:rsid w:val="005A4A94"/>
    <w:rsid w:val="0071096E"/>
    <w:rsid w:val="00740A22"/>
    <w:rsid w:val="008874D2"/>
    <w:rsid w:val="00904E86"/>
    <w:rsid w:val="00A433F1"/>
    <w:rsid w:val="00A7735B"/>
    <w:rsid w:val="00A86B5E"/>
    <w:rsid w:val="00AA5653"/>
    <w:rsid w:val="00D77446"/>
    <w:rsid w:val="00DF65AE"/>
    <w:rsid w:val="00E37C2C"/>
    <w:rsid w:val="00EA6CC4"/>
    <w:rsid w:val="00EC6297"/>
    <w:rsid w:val="00F1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6297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"/>
    <w:uiPriority w:val="9"/>
    <w:qFormat/>
    <w:rsid w:val="00934F2D"/>
    <w:pPr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2">
    <w:name w:val="Заголовок 2 Знак"/>
    <w:basedOn w:val="a0"/>
    <w:link w:val="21"/>
    <w:uiPriority w:val="9"/>
    <w:qFormat/>
    <w:rsid w:val="00934F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qFormat/>
    <w:rsid w:val="00934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uiPriority w:val="99"/>
    <w:unhideWhenUsed/>
    <w:rsid w:val="00934F2D"/>
    <w:rPr>
      <w:color w:val="0000FF"/>
      <w:u w:val="single"/>
    </w:rPr>
  </w:style>
  <w:style w:type="character" w:customStyle="1" w:styleId="a4">
    <w:name w:val="Подзаголовок Знак"/>
    <w:basedOn w:val="a0"/>
    <w:uiPriority w:val="11"/>
    <w:qFormat/>
    <w:rsid w:val="00934F2D"/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Название Знак"/>
    <w:basedOn w:val="a0"/>
    <w:uiPriority w:val="10"/>
    <w:qFormat/>
    <w:rsid w:val="00934F2D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blk">
    <w:name w:val="blk"/>
    <w:qFormat/>
    <w:rsid w:val="00934F2D"/>
  </w:style>
  <w:style w:type="character" w:customStyle="1" w:styleId="department-leader-name">
    <w:name w:val="department-leader-name"/>
    <w:qFormat/>
    <w:rsid w:val="00934F2D"/>
  </w:style>
  <w:style w:type="character" w:customStyle="1" w:styleId="titledepartment1">
    <w:name w:val="titledepartment1"/>
    <w:qFormat/>
    <w:rsid w:val="00934F2D"/>
    <w:rPr>
      <w:b/>
      <w:bCs/>
    </w:rPr>
  </w:style>
  <w:style w:type="character" w:customStyle="1" w:styleId="leader1">
    <w:name w:val="leader1"/>
    <w:qFormat/>
    <w:rsid w:val="00934F2D"/>
    <w:rPr>
      <w:b/>
      <w:bCs/>
    </w:rPr>
  </w:style>
  <w:style w:type="character" w:customStyle="1" w:styleId="department-title">
    <w:name w:val="department-title"/>
    <w:qFormat/>
    <w:rsid w:val="00934F2D"/>
  </w:style>
  <w:style w:type="character" w:styleId="a6">
    <w:name w:val="Emphasis"/>
    <w:basedOn w:val="a0"/>
    <w:uiPriority w:val="20"/>
    <w:qFormat/>
    <w:rsid w:val="00E73132"/>
    <w:rPr>
      <w:i/>
    </w:rPr>
  </w:style>
  <w:style w:type="paragraph" w:customStyle="1" w:styleId="a7">
    <w:name w:val="Заголовок"/>
    <w:basedOn w:val="a"/>
    <w:next w:val="a8"/>
    <w:qFormat/>
    <w:rsid w:val="00EA6CC4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rsid w:val="00EA6CC4"/>
    <w:pPr>
      <w:spacing w:after="140" w:line="276" w:lineRule="auto"/>
    </w:pPr>
  </w:style>
  <w:style w:type="paragraph" w:styleId="a9">
    <w:name w:val="List"/>
    <w:basedOn w:val="a8"/>
    <w:rsid w:val="00EA6CC4"/>
    <w:rPr>
      <w:rFonts w:cs="Arial"/>
    </w:rPr>
  </w:style>
  <w:style w:type="paragraph" w:customStyle="1" w:styleId="11">
    <w:name w:val="Название объекта1"/>
    <w:basedOn w:val="a"/>
    <w:qFormat/>
    <w:rsid w:val="00EA6C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EA6CC4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934F2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34F2D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qFormat/>
    <w:rsid w:val="00934F2D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qFormat/>
    <w:rsid w:val="00934F2D"/>
    <w:rPr>
      <w:rFonts w:ascii="Tahoma" w:hAnsi="Tahoma" w:cs="Tahoma"/>
      <w:sz w:val="16"/>
      <w:szCs w:val="16"/>
    </w:rPr>
  </w:style>
  <w:style w:type="paragraph" w:styleId="ac">
    <w:name w:val="No Spacing"/>
    <w:qFormat/>
    <w:rsid w:val="00934F2D"/>
    <w:rPr>
      <w:rFonts w:cs="Times New Roman"/>
    </w:rPr>
  </w:style>
  <w:style w:type="paragraph" w:customStyle="1" w:styleId="ConsPlusNormal">
    <w:name w:val="ConsPlusNormal"/>
    <w:qFormat/>
    <w:rsid w:val="00934F2D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qFormat/>
    <w:rsid w:val="00934F2D"/>
    <w:pPr>
      <w:spacing w:beforeAutospacing="1" w:afterAutospacing="1"/>
    </w:pPr>
    <w:rPr>
      <w:sz w:val="24"/>
      <w:szCs w:val="24"/>
    </w:rPr>
  </w:style>
  <w:style w:type="paragraph" w:styleId="ae">
    <w:name w:val="Subtitle"/>
    <w:basedOn w:val="a"/>
    <w:next w:val="a"/>
    <w:uiPriority w:val="11"/>
    <w:qFormat/>
    <w:rsid w:val="00934F2D"/>
    <w:pPr>
      <w:spacing w:after="60" w:line="276" w:lineRule="auto"/>
      <w:jc w:val="center"/>
      <w:outlineLvl w:val="1"/>
    </w:pPr>
    <w:rPr>
      <w:rFonts w:ascii="Cambria" w:hAnsi="Cambria"/>
      <w:sz w:val="24"/>
      <w:szCs w:val="24"/>
      <w:lang w:eastAsia="en-US"/>
    </w:rPr>
  </w:style>
  <w:style w:type="paragraph" w:styleId="af">
    <w:name w:val="Title"/>
    <w:basedOn w:val="a"/>
    <w:next w:val="a"/>
    <w:uiPriority w:val="10"/>
    <w:qFormat/>
    <w:rsid w:val="00934F2D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qFormat/>
    <w:rsid w:val="00934F2D"/>
    <w:pPr>
      <w:widowControl w:val="0"/>
      <w:jc w:val="both"/>
    </w:pPr>
    <w:rPr>
      <w:rFonts w:ascii="Arial" w:hAnsi="Arial"/>
      <w:sz w:val="24"/>
      <w:szCs w:val="24"/>
    </w:rPr>
  </w:style>
  <w:style w:type="paragraph" w:styleId="af1">
    <w:name w:val="List Paragraph"/>
    <w:basedOn w:val="a"/>
    <w:uiPriority w:val="34"/>
    <w:qFormat/>
    <w:rsid w:val="00934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2">
    <w:name w:val="Table Grid"/>
    <w:basedOn w:val="a1"/>
    <w:rsid w:val="00934F2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Гипертекстовая ссылка"/>
    <w:basedOn w:val="a0"/>
    <w:uiPriority w:val="99"/>
    <w:rsid w:val="000F5970"/>
    <w:rPr>
      <w:rFonts w:cs="Times New Roman"/>
      <w:color w:val="106BBE"/>
    </w:rPr>
  </w:style>
  <w:style w:type="character" w:customStyle="1" w:styleId="af4">
    <w:name w:val="Цветовое выделение"/>
    <w:uiPriority w:val="99"/>
    <w:rsid w:val="000F5970"/>
    <w:rPr>
      <w:b/>
      <w:color w:val="26282F"/>
    </w:rPr>
  </w:style>
  <w:style w:type="paragraph" w:customStyle="1" w:styleId="af5">
    <w:name w:val="Прижатый влево"/>
    <w:basedOn w:val="a"/>
    <w:next w:val="a"/>
    <w:uiPriority w:val="99"/>
    <w:rsid w:val="000F5970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EC6297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s1">
    <w:name w:val="s_1"/>
    <w:basedOn w:val="a"/>
    <w:rsid w:val="00AA5653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AA5653"/>
  </w:style>
  <w:style w:type="character" w:styleId="af6">
    <w:name w:val="Hyperlink"/>
    <w:basedOn w:val="a0"/>
    <w:uiPriority w:val="99"/>
    <w:semiHidden/>
    <w:unhideWhenUsed/>
    <w:rsid w:val="00AA5653"/>
    <w:rPr>
      <w:color w:val="0000FF"/>
      <w:u w:val="single"/>
    </w:rPr>
  </w:style>
  <w:style w:type="character" w:styleId="af7">
    <w:name w:val="Strong"/>
    <w:basedOn w:val="a0"/>
    <w:uiPriority w:val="22"/>
    <w:qFormat/>
    <w:rsid w:val="00DF6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8163556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24323860/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24323860/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Мельникова Юлия Валерьевна</cp:lastModifiedBy>
  <cp:revision>11</cp:revision>
  <cp:lastPrinted>2024-09-25T14:27:00Z</cp:lastPrinted>
  <dcterms:created xsi:type="dcterms:W3CDTF">2024-08-16T12:57:00Z</dcterms:created>
  <dcterms:modified xsi:type="dcterms:W3CDTF">2024-10-15T05:32:00Z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