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7F" w:rsidRDefault="000B0F7F" w:rsidP="000B0F7F">
      <w:pPr>
        <w:pStyle w:val="10"/>
        <w:shd w:val="clear" w:color="auto" w:fill="auto"/>
        <w:spacing w:after="0" w:line="240" w:lineRule="auto"/>
        <w:rPr>
          <w:sz w:val="24"/>
          <w:szCs w:val="24"/>
        </w:rPr>
      </w:pPr>
      <w:r w:rsidRPr="006028BA">
        <w:rPr>
          <w:sz w:val="24"/>
          <w:szCs w:val="24"/>
        </w:rPr>
        <w:t>Проект</w:t>
      </w:r>
    </w:p>
    <w:p w:rsidR="007F4F7A" w:rsidRPr="0024290C" w:rsidRDefault="007F4F7A" w:rsidP="000B0F7F">
      <w:pPr>
        <w:pStyle w:val="10"/>
        <w:shd w:val="clear" w:color="auto" w:fill="auto"/>
        <w:spacing w:after="0" w:line="240" w:lineRule="auto"/>
        <w:rPr>
          <w:sz w:val="16"/>
          <w:szCs w:val="16"/>
        </w:rPr>
      </w:pPr>
    </w:p>
    <w:p w:rsidR="000B0F7F" w:rsidRDefault="002B6CA3" w:rsidP="002B6CA3">
      <w:pPr>
        <w:spacing w:after="0" w:line="360" w:lineRule="auto"/>
        <w:jc w:val="right"/>
        <w:rPr>
          <w:rFonts w:ascii="Times New Roman" w:hAnsi="Times New Roman" w:cs="Times New Roman"/>
          <w:sz w:val="24"/>
          <w:szCs w:val="24"/>
        </w:rPr>
      </w:pPr>
      <w:r w:rsidRPr="00545F0B">
        <w:rPr>
          <w:rFonts w:ascii="Times New Roman" w:hAnsi="Times New Roman" w:cs="Times New Roman"/>
          <w:sz w:val="24"/>
          <w:szCs w:val="24"/>
        </w:rPr>
        <w:t>Для принятия во втором и третьем чтениях</w:t>
      </w:r>
    </w:p>
    <w:p w:rsidR="002B6CA3" w:rsidRPr="0024290C" w:rsidRDefault="002B6CA3" w:rsidP="002B6CA3">
      <w:pPr>
        <w:spacing w:after="0" w:line="360" w:lineRule="auto"/>
        <w:jc w:val="right"/>
        <w:rPr>
          <w:rFonts w:ascii="Times New Roman" w:hAnsi="Times New Roman" w:cs="Times New Roman"/>
          <w:sz w:val="24"/>
          <w:szCs w:val="24"/>
        </w:rPr>
      </w:pPr>
    </w:p>
    <w:p w:rsidR="000B0F7F" w:rsidRPr="00BF647C" w:rsidRDefault="000B0F7F" w:rsidP="000B0F7F">
      <w:pPr>
        <w:spacing w:after="0" w:line="360" w:lineRule="auto"/>
        <w:jc w:val="center"/>
        <w:rPr>
          <w:rFonts w:ascii="Times New Roman" w:hAnsi="Times New Roman" w:cs="Times New Roman"/>
          <w:b/>
          <w:sz w:val="28"/>
          <w:szCs w:val="28"/>
        </w:rPr>
      </w:pPr>
      <w:r w:rsidRPr="00BF647C">
        <w:rPr>
          <w:rFonts w:ascii="Times New Roman" w:hAnsi="Times New Roman" w:cs="Times New Roman"/>
          <w:b/>
          <w:sz w:val="28"/>
          <w:szCs w:val="28"/>
        </w:rPr>
        <w:t>ЗАКОН</w:t>
      </w:r>
    </w:p>
    <w:p w:rsidR="000B0F7F" w:rsidRPr="00BF647C" w:rsidRDefault="000B0F7F" w:rsidP="000B0F7F">
      <w:pPr>
        <w:spacing w:after="0" w:line="360" w:lineRule="auto"/>
        <w:jc w:val="center"/>
        <w:rPr>
          <w:rFonts w:ascii="Times New Roman" w:hAnsi="Times New Roman" w:cs="Times New Roman"/>
          <w:b/>
          <w:sz w:val="28"/>
          <w:szCs w:val="28"/>
        </w:rPr>
      </w:pPr>
      <w:r w:rsidRPr="00BF647C">
        <w:rPr>
          <w:rFonts w:ascii="Times New Roman" w:hAnsi="Times New Roman" w:cs="Times New Roman"/>
          <w:b/>
          <w:sz w:val="28"/>
          <w:szCs w:val="28"/>
        </w:rPr>
        <w:t>БРЯНСКОЙ ОБЛАСТИ</w:t>
      </w:r>
    </w:p>
    <w:p w:rsidR="000B0F7F" w:rsidRPr="00BF647C" w:rsidRDefault="000B0F7F" w:rsidP="000B0F7F">
      <w:pPr>
        <w:spacing w:after="0"/>
        <w:jc w:val="center"/>
        <w:rPr>
          <w:rFonts w:ascii="Times New Roman" w:hAnsi="Times New Roman" w:cs="Times New Roman"/>
          <w:b/>
          <w:sz w:val="28"/>
          <w:szCs w:val="28"/>
        </w:rPr>
      </w:pPr>
    </w:p>
    <w:p w:rsidR="000B0F7F" w:rsidRPr="00667CBB" w:rsidRDefault="000B0F7F" w:rsidP="00A53D27">
      <w:pPr>
        <w:pStyle w:val="ConsPlusNormal"/>
        <w:jc w:val="center"/>
        <w:rPr>
          <w:sz w:val="32"/>
          <w:szCs w:val="32"/>
        </w:rPr>
      </w:pPr>
      <w:r w:rsidRPr="00667CBB">
        <w:rPr>
          <w:sz w:val="32"/>
          <w:szCs w:val="32"/>
        </w:rPr>
        <w:t xml:space="preserve">О внесении изменений в </w:t>
      </w:r>
      <w:hyperlink r:id="rId8" w:history="1">
        <w:r w:rsidR="00A53D27" w:rsidRPr="00667CBB">
          <w:rPr>
            <w:sz w:val="32"/>
            <w:szCs w:val="32"/>
          </w:rPr>
          <w:t>Закон</w:t>
        </w:r>
      </w:hyperlink>
      <w:r w:rsidR="00A53D27" w:rsidRPr="00667CBB">
        <w:rPr>
          <w:sz w:val="32"/>
          <w:szCs w:val="32"/>
        </w:rPr>
        <w:t xml:space="preserve"> Брянской области </w:t>
      </w:r>
      <w:r w:rsidR="00667CBB">
        <w:rPr>
          <w:sz w:val="32"/>
          <w:szCs w:val="32"/>
        </w:rPr>
        <w:t xml:space="preserve">                   </w:t>
      </w:r>
      <w:r w:rsidR="00A53D27" w:rsidRPr="00667CBB">
        <w:rPr>
          <w:sz w:val="32"/>
          <w:szCs w:val="32"/>
        </w:rPr>
        <w:t xml:space="preserve">«Об отдельных мерах по содействию физическому, интеллектуальному, психическому, духовному </w:t>
      </w:r>
      <w:r w:rsidR="00667CBB">
        <w:rPr>
          <w:sz w:val="32"/>
          <w:szCs w:val="32"/>
        </w:rPr>
        <w:t xml:space="preserve">                             </w:t>
      </w:r>
      <w:r w:rsidR="00A53D27" w:rsidRPr="00667CBB">
        <w:rPr>
          <w:sz w:val="32"/>
          <w:szCs w:val="32"/>
        </w:rPr>
        <w:t xml:space="preserve">и нравственному развитию детей, защите их от факторов, негативно влияющих на физическое, интеллектуальное, психическое, духовное и нравственное развитие»  и </w:t>
      </w:r>
      <w:r w:rsidR="00BF1F9E" w:rsidRPr="00667CBB">
        <w:rPr>
          <w:sz w:val="32"/>
          <w:szCs w:val="32"/>
        </w:rPr>
        <w:t>отдельные</w:t>
      </w:r>
      <w:r w:rsidR="00A86417">
        <w:rPr>
          <w:sz w:val="32"/>
          <w:szCs w:val="32"/>
        </w:rPr>
        <w:t xml:space="preserve"> </w:t>
      </w:r>
      <w:r w:rsidR="00341641">
        <w:rPr>
          <w:sz w:val="32"/>
          <w:szCs w:val="32"/>
        </w:rPr>
        <w:t>законодательные акты</w:t>
      </w:r>
      <w:r w:rsidR="00BF1F9E" w:rsidRPr="00667CBB">
        <w:rPr>
          <w:sz w:val="32"/>
          <w:szCs w:val="32"/>
        </w:rPr>
        <w:t xml:space="preserve"> Брянской области </w:t>
      </w:r>
    </w:p>
    <w:p w:rsidR="000B0F7F" w:rsidRPr="0024290C" w:rsidRDefault="000B0F7F" w:rsidP="000B0F7F">
      <w:pPr>
        <w:spacing w:after="0"/>
        <w:jc w:val="center"/>
        <w:rPr>
          <w:rFonts w:ascii="Times New Roman" w:hAnsi="Times New Roman" w:cs="Times New Roman"/>
          <w:sz w:val="24"/>
          <w:szCs w:val="24"/>
        </w:rPr>
      </w:pPr>
    </w:p>
    <w:p w:rsidR="000B0F7F" w:rsidRPr="00CE2C6F" w:rsidRDefault="000B0F7F" w:rsidP="000B0F7F">
      <w:pPr>
        <w:spacing w:after="0"/>
        <w:jc w:val="center"/>
        <w:rPr>
          <w:rFonts w:ascii="Times New Roman" w:hAnsi="Times New Roman" w:cs="Times New Roman"/>
          <w:sz w:val="28"/>
          <w:szCs w:val="28"/>
        </w:rPr>
      </w:pPr>
      <w:proofErr w:type="gramStart"/>
      <w:r w:rsidRPr="00CE2C6F">
        <w:rPr>
          <w:rFonts w:ascii="Times New Roman" w:hAnsi="Times New Roman" w:cs="Times New Roman"/>
          <w:sz w:val="28"/>
          <w:szCs w:val="28"/>
        </w:rPr>
        <w:t>Принят</w:t>
      </w:r>
      <w:proofErr w:type="gramEnd"/>
      <w:r w:rsidRPr="00CE2C6F">
        <w:rPr>
          <w:rFonts w:ascii="Times New Roman" w:hAnsi="Times New Roman" w:cs="Times New Roman"/>
          <w:sz w:val="28"/>
          <w:szCs w:val="28"/>
        </w:rPr>
        <w:t xml:space="preserve"> Брянской областной Думой</w:t>
      </w:r>
      <w:r>
        <w:rPr>
          <w:rFonts w:ascii="Times New Roman" w:hAnsi="Times New Roman" w:cs="Times New Roman"/>
          <w:sz w:val="28"/>
          <w:szCs w:val="28"/>
        </w:rPr>
        <w:t xml:space="preserve">   ___________   2023</w:t>
      </w:r>
      <w:r w:rsidRPr="00CE2C6F">
        <w:rPr>
          <w:rFonts w:ascii="Times New Roman" w:hAnsi="Times New Roman" w:cs="Times New Roman"/>
          <w:sz w:val="28"/>
          <w:szCs w:val="28"/>
        </w:rPr>
        <w:t xml:space="preserve"> года</w:t>
      </w:r>
    </w:p>
    <w:p w:rsidR="000B0F7F" w:rsidRPr="0024290C" w:rsidRDefault="000B0F7F" w:rsidP="000B0F7F">
      <w:pPr>
        <w:spacing w:after="0"/>
        <w:jc w:val="center"/>
        <w:rPr>
          <w:rFonts w:ascii="Times New Roman" w:hAnsi="Times New Roman" w:cs="Times New Roman"/>
          <w:sz w:val="24"/>
          <w:szCs w:val="24"/>
        </w:rPr>
      </w:pPr>
    </w:p>
    <w:p w:rsidR="00153BD9" w:rsidRDefault="000B0F7F" w:rsidP="00153BD9">
      <w:pPr>
        <w:pStyle w:val="ConsPlusNormal"/>
        <w:spacing w:line="360" w:lineRule="auto"/>
        <w:ind w:firstLine="709"/>
        <w:jc w:val="both"/>
        <w:outlineLvl w:val="0"/>
        <w:rPr>
          <w:b w:val="0"/>
        </w:rPr>
      </w:pPr>
      <w:r w:rsidRPr="006539FD">
        <w:t>Статья 1</w:t>
      </w:r>
      <w:r>
        <w:t xml:space="preserve">. </w:t>
      </w:r>
      <w:proofErr w:type="gramStart"/>
      <w:r w:rsidR="003C1CDF" w:rsidRPr="003C1CDF">
        <w:rPr>
          <w:b w:val="0"/>
        </w:rPr>
        <w:t xml:space="preserve">Внести в </w:t>
      </w:r>
      <w:hyperlink r:id="rId9" w:history="1">
        <w:r w:rsidR="003C1CDF" w:rsidRPr="003C1CDF">
          <w:rPr>
            <w:b w:val="0"/>
          </w:rPr>
          <w:t>Закон</w:t>
        </w:r>
      </w:hyperlink>
      <w:r w:rsidR="003C1CDF" w:rsidRPr="003C1CDF">
        <w:rPr>
          <w:b w:val="0"/>
        </w:rPr>
        <w:t xml:space="preserve"> Брянской </w:t>
      </w:r>
      <w:r w:rsidR="003C1CDF">
        <w:rPr>
          <w:b w:val="0"/>
        </w:rPr>
        <w:t xml:space="preserve">области от 5 августа 2009 года </w:t>
      </w:r>
      <w:r w:rsidR="007F4F7A">
        <w:rPr>
          <w:b w:val="0"/>
        </w:rPr>
        <w:t xml:space="preserve">     </w:t>
      </w:r>
      <w:r w:rsidR="003C1CDF">
        <w:rPr>
          <w:b w:val="0"/>
        </w:rPr>
        <w:t>№ 57-З «</w:t>
      </w:r>
      <w:r w:rsidR="003C1CDF" w:rsidRPr="003C1CDF">
        <w:rPr>
          <w:b w:val="0"/>
        </w:rPr>
        <w:t>Об отдельных мерах 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w:t>
      </w:r>
      <w:r w:rsidR="003C1CDF">
        <w:rPr>
          <w:b w:val="0"/>
        </w:rPr>
        <w:t>уховное и нравственное развитие»</w:t>
      </w:r>
      <w:r w:rsidR="003C1CDF" w:rsidRPr="003C1CDF">
        <w:rPr>
          <w:b w:val="0"/>
        </w:rPr>
        <w:t xml:space="preserve"> </w:t>
      </w:r>
      <w:r w:rsidR="007F4F7A">
        <w:rPr>
          <w:b w:val="0"/>
        </w:rPr>
        <w:t xml:space="preserve">             </w:t>
      </w:r>
      <w:r w:rsidR="003C1CDF" w:rsidRPr="003C1CDF">
        <w:rPr>
          <w:b w:val="0"/>
        </w:rPr>
        <w:t>(в редакции законов Брянс</w:t>
      </w:r>
      <w:r w:rsidR="003C1CDF">
        <w:rPr>
          <w:b w:val="0"/>
        </w:rPr>
        <w:t>кой области от 7 мая 2010 года № 37-З, от 8 ноября 2010 года № 97-З, от 3 июня 2011 года</w:t>
      </w:r>
      <w:proofErr w:type="gramEnd"/>
      <w:r w:rsidR="003C1CDF">
        <w:rPr>
          <w:b w:val="0"/>
        </w:rPr>
        <w:t xml:space="preserve"> № </w:t>
      </w:r>
      <w:proofErr w:type="gramStart"/>
      <w:r w:rsidR="003C1CDF">
        <w:rPr>
          <w:b w:val="0"/>
        </w:rPr>
        <w:t>51-З, от 3 апреля 2014 года №</w:t>
      </w:r>
      <w:r w:rsidR="003C1CDF" w:rsidRPr="003C1CDF">
        <w:rPr>
          <w:b w:val="0"/>
        </w:rPr>
        <w:t xml:space="preserve"> </w:t>
      </w:r>
      <w:r w:rsidR="003C1CDF">
        <w:rPr>
          <w:b w:val="0"/>
        </w:rPr>
        <w:t>20-З, от 28 сентября 2015 года № 81-З, от 7 декабря 2015 года №</w:t>
      </w:r>
      <w:r w:rsidR="003C1CDF" w:rsidRPr="003C1CDF">
        <w:rPr>
          <w:b w:val="0"/>
        </w:rPr>
        <w:t xml:space="preserve"> 123-З</w:t>
      </w:r>
      <w:r w:rsidR="003C1CDF">
        <w:rPr>
          <w:b w:val="0"/>
        </w:rPr>
        <w:t xml:space="preserve">, </w:t>
      </w:r>
      <w:r w:rsidR="007F4F7A">
        <w:rPr>
          <w:b w:val="0"/>
        </w:rPr>
        <w:t xml:space="preserve">                  </w:t>
      </w:r>
      <w:r w:rsidR="003C1CDF">
        <w:rPr>
          <w:b w:val="0"/>
        </w:rPr>
        <w:t xml:space="preserve">от </w:t>
      </w:r>
      <w:r w:rsidR="00153BD9">
        <w:rPr>
          <w:b w:val="0"/>
        </w:rPr>
        <w:t>3 февраля 2020 года № 2-З</w:t>
      </w:r>
      <w:r w:rsidR="003C1CDF" w:rsidRPr="003C1CDF">
        <w:rPr>
          <w:b w:val="0"/>
        </w:rPr>
        <w:t>) следующие изменения:</w:t>
      </w:r>
      <w:proofErr w:type="gramEnd"/>
    </w:p>
    <w:p w:rsidR="00153BD9" w:rsidRDefault="003C1CDF" w:rsidP="00153BD9">
      <w:pPr>
        <w:pStyle w:val="ConsPlusNormal"/>
        <w:spacing w:line="360" w:lineRule="auto"/>
        <w:ind w:firstLine="709"/>
        <w:jc w:val="both"/>
        <w:outlineLvl w:val="0"/>
        <w:rPr>
          <w:b w:val="0"/>
        </w:rPr>
      </w:pPr>
      <w:r w:rsidRPr="00153BD9">
        <w:rPr>
          <w:b w:val="0"/>
        </w:rPr>
        <w:t>1</w:t>
      </w:r>
      <w:r w:rsidR="00153BD9" w:rsidRPr="00153BD9">
        <w:rPr>
          <w:b w:val="0"/>
        </w:rPr>
        <w:t xml:space="preserve">. </w:t>
      </w:r>
      <w:r w:rsidR="00153BD9">
        <w:rPr>
          <w:b w:val="0"/>
        </w:rPr>
        <w:t xml:space="preserve">Статью 3 </w:t>
      </w:r>
      <w:hyperlink r:id="rId10" w:history="1">
        <w:r w:rsidRPr="00153BD9">
          <w:rPr>
            <w:b w:val="0"/>
          </w:rPr>
          <w:t>дополнить</w:t>
        </w:r>
      </w:hyperlink>
      <w:r w:rsidRPr="00153BD9">
        <w:rPr>
          <w:b w:val="0"/>
        </w:rPr>
        <w:t xml:space="preserve"> абзац</w:t>
      </w:r>
      <w:r w:rsidR="00D3730A">
        <w:rPr>
          <w:b w:val="0"/>
        </w:rPr>
        <w:t>ами</w:t>
      </w:r>
      <w:r w:rsidRPr="00153BD9">
        <w:rPr>
          <w:b w:val="0"/>
        </w:rPr>
        <w:t xml:space="preserve"> следующего содержания:</w:t>
      </w:r>
      <w:r w:rsidR="00300A42">
        <w:rPr>
          <w:b w:val="0"/>
        </w:rPr>
        <w:t xml:space="preserve"> </w:t>
      </w:r>
    </w:p>
    <w:p w:rsidR="00D3730A" w:rsidRDefault="00C04E92" w:rsidP="00153BD9">
      <w:pPr>
        <w:pStyle w:val="ConsPlusNormal"/>
        <w:spacing w:line="360" w:lineRule="auto"/>
        <w:ind w:firstLine="709"/>
        <w:jc w:val="both"/>
        <w:outlineLvl w:val="0"/>
        <w:rPr>
          <w:b w:val="0"/>
        </w:rPr>
      </w:pPr>
      <w:r>
        <w:rPr>
          <w:b w:val="0"/>
        </w:rPr>
        <w:t xml:space="preserve">«товары, содержащие сжиженный углеводородный газ – баллоны </w:t>
      </w:r>
      <w:r w:rsidR="007F4F7A">
        <w:rPr>
          <w:b w:val="0"/>
        </w:rPr>
        <w:t xml:space="preserve">        </w:t>
      </w:r>
      <w:r>
        <w:rPr>
          <w:b w:val="0"/>
        </w:rPr>
        <w:t xml:space="preserve">со сжиженным углеводородным газом любой емкости (газовые баллоны </w:t>
      </w:r>
      <w:r w:rsidR="007F4F7A">
        <w:rPr>
          <w:b w:val="0"/>
        </w:rPr>
        <w:t xml:space="preserve">    </w:t>
      </w:r>
      <w:r>
        <w:rPr>
          <w:b w:val="0"/>
        </w:rPr>
        <w:t xml:space="preserve">для бытовых туристических плит, заправки зажигалок), а также устройства, </w:t>
      </w:r>
      <w:r w:rsidR="007F4F7A">
        <w:rPr>
          <w:b w:val="0"/>
        </w:rPr>
        <w:t xml:space="preserve"> </w:t>
      </w:r>
      <w:r>
        <w:rPr>
          <w:b w:val="0"/>
        </w:rPr>
        <w:t>в которых имеется контейнер со сжиженным у</w:t>
      </w:r>
      <w:r w:rsidR="00D3730A">
        <w:rPr>
          <w:b w:val="0"/>
        </w:rPr>
        <w:t>глеводородным газом (зажигалки);</w:t>
      </w:r>
    </w:p>
    <w:p w:rsidR="00FB58FB" w:rsidRDefault="00D3730A" w:rsidP="00FB58FB">
      <w:pPr>
        <w:pStyle w:val="ConsPlusNormal"/>
        <w:spacing w:line="360" w:lineRule="auto"/>
        <w:ind w:firstLine="709"/>
        <w:jc w:val="both"/>
        <w:outlineLvl w:val="0"/>
        <w:rPr>
          <w:b w:val="0"/>
        </w:rPr>
      </w:pPr>
      <w:r>
        <w:rPr>
          <w:b w:val="0"/>
        </w:rPr>
        <w:t xml:space="preserve">употребление сжиженного углеводородного газа – использование товаров, содержащих </w:t>
      </w:r>
      <w:r w:rsidRPr="00502ABF">
        <w:rPr>
          <w:b w:val="0"/>
          <w:color w:val="000000" w:themeColor="text1"/>
        </w:rPr>
        <w:t xml:space="preserve">сжиженный </w:t>
      </w:r>
      <w:r w:rsidR="00223AFA" w:rsidRPr="00502ABF">
        <w:rPr>
          <w:b w:val="0"/>
          <w:color w:val="000000" w:themeColor="text1"/>
        </w:rPr>
        <w:t>углеводородный</w:t>
      </w:r>
      <w:r w:rsidR="00223AFA">
        <w:rPr>
          <w:b w:val="0"/>
          <w:color w:val="FF0000"/>
        </w:rPr>
        <w:t xml:space="preserve"> </w:t>
      </w:r>
      <w:r>
        <w:rPr>
          <w:b w:val="0"/>
        </w:rPr>
        <w:t xml:space="preserve">газ, не по назначению </w:t>
      </w:r>
      <w:r>
        <w:rPr>
          <w:b w:val="0"/>
        </w:rPr>
        <w:lastRenderedPageBreak/>
        <w:t>путем вдыхания паров сжиженного углеводородного газа, содержащегося</w:t>
      </w:r>
      <w:r w:rsidR="00D51DC0">
        <w:rPr>
          <w:b w:val="0"/>
        </w:rPr>
        <w:t xml:space="preserve">    </w:t>
      </w:r>
      <w:r>
        <w:rPr>
          <w:b w:val="0"/>
        </w:rPr>
        <w:t xml:space="preserve"> в указанных товарах</w:t>
      </w:r>
      <w:r w:rsidR="006C068A">
        <w:rPr>
          <w:b w:val="0"/>
        </w:rPr>
        <w:t>;</w:t>
      </w:r>
    </w:p>
    <w:p w:rsidR="00196DD9" w:rsidRPr="005C4F05" w:rsidRDefault="006C068A" w:rsidP="00196DD9">
      <w:pPr>
        <w:pStyle w:val="ConsPlusNormal"/>
        <w:spacing w:line="360" w:lineRule="auto"/>
        <w:ind w:firstLine="709"/>
        <w:jc w:val="both"/>
        <w:outlineLvl w:val="0"/>
        <w:rPr>
          <w:b w:val="0"/>
        </w:rPr>
      </w:pPr>
      <w:proofErr w:type="gramStart"/>
      <w:r>
        <w:rPr>
          <w:b w:val="0"/>
        </w:rPr>
        <w:t>д</w:t>
      </w:r>
      <w:r>
        <w:rPr>
          <w:b w:val="0"/>
          <w:color w:val="000000"/>
        </w:rPr>
        <w:t xml:space="preserve">окументы, </w:t>
      </w:r>
      <w:r w:rsidR="004B5EE4" w:rsidRPr="005C4F05">
        <w:rPr>
          <w:b w:val="0"/>
        </w:rPr>
        <w:t xml:space="preserve">удостоверяющие личность и </w:t>
      </w:r>
      <w:r w:rsidRPr="005C4F05">
        <w:rPr>
          <w:b w:val="0"/>
        </w:rPr>
        <w:t>позволяющие</w:t>
      </w:r>
      <w:r w:rsidR="00FB58FB" w:rsidRPr="005C4F05">
        <w:rPr>
          <w:b w:val="0"/>
        </w:rPr>
        <w:t xml:space="preserve"> установить возраст покупателя</w:t>
      </w:r>
      <w:r w:rsidRPr="005C4F05">
        <w:rPr>
          <w:b w:val="0"/>
        </w:rPr>
        <w:t xml:space="preserve"> </w:t>
      </w:r>
      <w:r w:rsidR="00196DD9" w:rsidRPr="005C4F05">
        <w:rPr>
          <w:b w:val="0"/>
        </w:rPr>
        <w:t>–</w:t>
      </w:r>
      <w:r w:rsidRPr="005C4F05">
        <w:rPr>
          <w:b w:val="0"/>
        </w:rPr>
        <w:t xml:space="preserve"> </w:t>
      </w:r>
      <w:r w:rsidR="00196DD9" w:rsidRPr="005C4F05">
        <w:rPr>
          <w:b w:val="0"/>
        </w:rPr>
        <w:t>паспорт гражданина Российской Федерации, паспорт гражданина Российской Федерации, удостоверяющий личность гражданина Российской Федерации  за пределами территории Российской Федерации, временное удостоверение личности гражданина Российской Федерации, паспорт моряка (удостоверение личности моряка), дипломатический паспорт, служебный паспорт, удостоверение личности военнослужащего или военный билет, паспорт иностранного гражданина, вид на жительство в Российской Федерации, разрешение на временное проживание</w:t>
      </w:r>
      <w:proofErr w:type="gramEnd"/>
      <w:r w:rsidR="00196DD9" w:rsidRPr="005C4F05">
        <w:rPr>
          <w:b w:val="0"/>
        </w:rPr>
        <w:t xml:space="preserve"> в Российской Федерации, удостоверение беженца, свидетельство о предоставлении временного убежища на территории Российской Федерации, водительское удостоверение</w:t>
      </w:r>
      <w:proofErr w:type="gramStart"/>
      <w:r w:rsidR="00196DD9" w:rsidRPr="005C4F05">
        <w:rPr>
          <w:b w:val="0"/>
        </w:rPr>
        <w:t>.».</w:t>
      </w:r>
      <w:proofErr w:type="gramEnd"/>
    </w:p>
    <w:p w:rsidR="00153BD9" w:rsidRDefault="00153BD9" w:rsidP="00153BD9">
      <w:pPr>
        <w:pStyle w:val="ConsPlusNormal"/>
        <w:spacing w:line="360" w:lineRule="auto"/>
        <w:ind w:firstLine="709"/>
        <w:jc w:val="both"/>
        <w:outlineLvl w:val="0"/>
        <w:rPr>
          <w:b w:val="0"/>
        </w:rPr>
      </w:pPr>
      <w:r w:rsidRPr="005C4F05">
        <w:rPr>
          <w:b w:val="0"/>
        </w:rPr>
        <w:t>2.</w:t>
      </w:r>
      <w:r w:rsidR="003C1CDF" w:rsidRPr="005C4F05">
        <w:rPr>
          <w:b w:val="0"/>
        </w:rPr>
        <w:t xml:space="preserve"> </w:t>
      </w:r>
      <w:r w:rsidR="00C84F82" w:rsidRPr="005C4F05">
        <w:rPr>
          <w:b w:val="0"/>
        </w:rPr>
        <w:t xml:space="preserve">В </w:t>
      </w:r>
      <w:hyperlink r:id="rId11" w:history="1">
        <w:r w:rsidR="00C84F82" w:rsidRPr="005C4F05">
          <w:rPr>
            <w:b w:val="0"/>
          </w:rPr>
          <w:t>п</w:t>
        </w:r>
        <w:r w:rsidRPr="005C4F05">
          <w:rPr>
            <w:b w:val="0"/>
          </w:rPr>
          <w:t>ункт</w:t>
        </w:r>
        <w:r w:rsidR="00C84F82" w:rsidRPr="005C4F05">
          <w:rPr>
            <w:b w:val="0"/>
          </w:rPr>
          <w:t>е</w:t>
        </w:r>
        <w:r w:rsidR="003C1CDF" w:rsidRPr="005C4F05">
          <w:rPr>
            <w:b w:val="0"/>
          </w:rPr>
          <w:t xml:space="preserve"> 3 статьи 5-3</w:t>
        </w:r>
      </w:hyperlink>
      <w:r w:rsidRPr="005C4F05">
        <w:rPr>
          <w:b w:val="0"/>
        </w:rPr>
        <w:t xml:space="preserve"> </w:t>
      </w:r>
      <w:r w:rsidR="00C84F82" w:rsidRPr="005C4F05">
        <w:rPr>
          <w:b w:val="0"/>
        </w:rPr>
        <w:t xml:space="preserve">слова «о запрете» заменить словами </w:t>
      </w:r>
      <w:r w:rsidR="00D51DC0" w:rsidRPr="005C4F05">
        <w:rPr>
          <w:b w:val="0"/>
        </w:rPr>
        <w:t xml:space="preserve">             </w:t>
      </w:r>
      <w:r w:rsidR="00C84F82" w:rsidRPr="005C4F05">
        <w:rPr>
          <w:b w:val="0"/>
        </w:rPr>
        <w:t>«об ограничении»,</w:t>
      </w:r>
      <w:r w:rsidR="00C84F82">
        <w:rPr>
          <w:b w:val="0"/>
          <w:color w:val="FF0000"/>
        </w:rPr>
        <w:t xml:space="preserve"> </w:t>
      </w:r>
      <w:r>
        <w:rPr>
          <w:b w:val="0"/>
        </w:rPr>
        <w:t>после слов «</w:t>
      </w:r>
      <w:r w:rsidRPr="00153BD9">
        <w:rPr>
          <w:b w:val="0"/>
        </w:rPr>
        <w:t>имитирующих курение табака</w:t>
      </w:r>
      <w:r>
        <w:rPr>
          <w:b w:val="0"/>
        </w:rPr>
        <w:t xml:space="preserve">» дополнить словами </w:t>
      </w:r>
      <w:r w:rsidR="00D3730A">
        <w:rPr>
          <w:b w:val="0"/>
        </w:rPr>
        <w:t>«, товаров, содержащих сжиженный углеводородный газ»</w:t>
      </w:r>
      <w:r w:rsidR="001A5131">
        <w:rPr>
          <w:b w:val="0"/>
        </w:rPr>
        <w:t>.</w:t>
      </w:r>
    </w:p>
    <w:p w:rsidR="00153BD9" w:rsidRDefault="00153BD9" w:rsidP="00153BD9">
      <w:pPr>
        <w:pStyle w:val="ConsPlusNormal"/>
        <w:spacing w:line="360" w:lineRule="auto"/>
        <w:ind w:firstLine="709"/>
        <w:jc w:val="both"/>
        <w:outlineLvl w:val="0"/>
        <w:rPr>
          <w:b w:val="0"/>
        </w:rPr>
      </w:pPr>
      <w:r>
        <w:rPr>
          <w:b w:val="0"/>
        </w:rPr>
        <w:t xml:space="preserve">3. </w:t>
      </w:r>
      <w:hyperlink r:id="rId12" w:history="1">
        <w:r w:rsidR="003C1CDF" w:rsidRPr="00153BD9">
          <w:rPr>
            <w:b w:val="0"/>
          </w:rPr>
          <w:t>Дополнить</w:t>
        </w:r>
      </w:hyperlink>
      <w:r>
        <w:rPr>
          <w:b w:val="0"/>
        </w:rPr>
        <w:t xml:space="preserve"> статьей 5-7</w:t>
      </w:r>
      <w:r w:rsidR="003C1CDF" w:rsidRPr="00153BD9">
        <w:rPr>
          <w:b w:val="0"/>
        </w:rPr>
        <w:t xml:space="preserve"> следующего содержания:</w:t>
      </w:r>
    </w:p>
    <w:p w:rsidR="00850959" w:rsidRDefault="00153BD9" w:rsidP="00850959">
      <w:pPr>
        <w:pStyle w:val="ConsPlusNormal"/>
        <w:spacing w:line="360" w:lineRule="auto"/>
        <w:ind w:firstLine="709"/>
        <w:jc w:val="both"/>
        <w:outlineLvl w:val="0"/>
      </w:pPr>
      <w:r w:rsidRPr="00153BD9">
        <w:rPr>
          <w:b w:val="0"/>
        </w:rPr>
        <w:t>«</w:t>
      </w:r>
      <w:r w:rsidR="0000082D" w:rsidRPr="00C136CC">
        <w:t>Статья 5-7.</w:t>
      </w:r>
      <w:r w:rsidR="0000082D" w:rsidRPr="00C136CC">
        <w:rPr>
          <w:b w:val="0"/>
        </w:rPr>
        <w:t xml:space="preserve"> </w:t>
      </w:r>
      <w:r w:rsidR="0000082D" w:rsidRPr="00C136CC">
        <w:t>Ограничения продажи и распространения несовершеннолетним товаров, содержащи</w:t>
      </w:r>
      <w:r w:rsidR="00850959">
        <w:t>х сжиженный углеводородный газ</w:t>
      </w:r>
    </w:p>
    <w:p w:rsidR="0000082D" w:rsidRPr="00C136CC" w:rsidRDefault="0000082D" w:rsidP="00850959">
      <w:pPr>
        <w:pStyle w:val="ConsPlusNormal"/>
        <w:spacing w:line="360" w:lineRule="auto"/>
        <w:ind w:firstLine="709"/>
        <w:jc w:val="both"/>
        <w:outlineLvl w:val="0"/>
        <w:rPr>
          <w:b w:val="0"/>
        </w:rPr>
      </w:pPr>
      <w:r w:rsidRPr="00C136CC">
        <w:rPr>
          <w:b w:val="0"/>
        </w:rPr>
        <w:t>На территории Брянской области не допускаются:</w:t>
      </w:r>
    </w:p>
    <w:p w:rsidR="0000082D" w:rsidRPr="00C136CC" w:rsidRDefault="0000082D" w:rsidP="0000082D">
      <w:pPr>
        <w:pStyle w:val="ConsPlusNormal"/>
        <w:spacing w:line="360" w:lineRule="auto"/>
        <w:ind w:firstLine="709"/>
        <w:jc w:val="both"/>
        <w:outlineLvl w:val="0"/>
        <w:rPr>
          <w:b w:val="0"/>
        </w:rPr>
      </w:pPr>
      <w:r w:rsidRPr="00C136CC">
        <w:rPr>
          <w:b w:val="0"/>
        </w:rPr>
        <w:t>1) розничная продажа и распространение несовершеннолетним товаров, содержащих сжиженный углеводородный газ;</w:t>
      </w:r>
    </w:p>
    <w:p w:rsidR="0000082D" w:rsidRPr="00C136CC" w:rsidRDefault="0000082D" w:rsidP="0000082D">
      <w:pPr>
        <w:pStyle w:val="ConsPlusNormal"/>
        <w:spacing w:line="360" w:lineRule="auto"/>
        <w:ind w:firstLine="709"/>
        <w:jc w:val="both"/>
        <w:outlineLvl w:val="0"/>
        <w:rPr>
          <w:b w:val="0"/>
        </w:rPr>
      </w:pPr>
      <w:r w:rsidRPr="00C136CC">
        <w:rPr>
          <w:b w:val="0"/>
        </w:rPr>
        <w:t xml:space="preserve">2) вовлечение несовершеннолетних в процесс употребления сжиженного углеводородного газа путем покупки для них либо передачи    им товаров, содержащих сжиженный углеводородный газ, предложения </w:t>
      </w:r>
      <w:r w:rsidR="0027650A">
        <w:rPr>
          <w:b w:val="0"/>
        </w:rPr>
        <w:t xml:space="preserve">    </w:t>
      </w:r>
      <w:r w:rsidR="00C136CC" w:rsidRPr="00766BA4">
        <w:rPr>
          <w:b w:val="0"/>
        </w:rPr>
        <w:t>или</w:t>
      </w:r>
      <w:r w:rsidRPr="00766BA4">
        <w:rPr>
          <w:b w:val="0"/>
        </w:rPr>
        <w:t xml:space="preserve"> </w:t>
      </w:r>
      <w:r w:rsidRPr="00C136CC">
        <w:rPr>
          <w:b w:val="0"/>
        </w:rPr>
        <w:t xml:space="preserve">требования употребить сжиженный углеводородный газ.  </w:t>
      </w:r>
    </w:p>
    <w:p w:rsidR="0000082D" w:rsidRPr="00C136CC" w:rsidRDefault="0000082D" w:rsidP="0000082D">
      <w:pPr>
        <w:pStyle w:val="ConsPlusNormal"/>
        <w:spacing w:line="360" w:lineRule="auto"/>
        <w:ind w:firstLine="709"/>
        <w:jc w:val="both"/>
        <w:outlineLvl w:val="0"/>
        <w:rPr>
          <w:b w:val="0"/>
        </w:rPr>
      </w:pPr>
      <w:r w:rsidRPr="00C136CC">
        <w:rPr>
          <w:b w:val="0"/>
        </w:rPr>
        <w:t xml:space="preserve">2. В случае возникновения у лица, непосредственно осуществляющего розничную продажу товаров, содержащих сжиженный углеводородный газ </w:t>
      </w:r>
      <w:r w:rsidRPr="00C136CC">
        <w:rPr>
          <w:b w:val="0"/>
        </w:rPr>
        <w:lastRenderedPageBreak/>
        <w:t xml:space="preserve">(продавца), сомнения в достижении лицом, приобретающим </w:t>
      </w:r>
      <w:r w:rsidRPr="00F97052">
        <w:rPr>
          <w:b w:val="0"/>
        </w:rPr>
        <w:t xml:space="preserve">товары, содержащие сжиженный углеводородный газ </w:t>
      </w:r>
      <w:r w:rsidRPr="00C136CC">
        <w:rPr>
          <w:b w:val="0"/>
        </w:rPr>
        <w:t>(покупателем), совершеннолетия, продавец вправе потребовать у покупателя документ, позволяющий установить возраст этого покупателя.</w:t>
      </w:r>
    </w:p>
    <w:p w:rsidR="0000082D" w:rsidRDefault="0000082D" w:rsidP="0000082D">
      <w:pPr>
        <w:pStyle w:val="ConsPlusNormal"/>
        <w:spacing w:line="360" w:lineRule="auto"/>
        <w:ind w:firstLine="709"/>
        <w:jc w:val="both"/>
        <w:outlineLvl w:val="0"/>
        <w:rPr>
          <w:b w:val="0"/>
        </w:rPr>
      </w:pPr>
      <w:r w:rsidRPr="00C136CC">
        <w:rPr>
          <w:b w:val="0"/>
        </w:rPr>
        <w:t>3. Продавец обязан отказать покупателю в продаже товаров, содержащих сжиженный углеводородный газ,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roofErr w:type="gramStart"/>
      <w:r w:rsidRPr="00C136CC">
        <w:rPr>
          <w:b w:val="0"/>
        </w:rPr>
        <w:t>.</w:t>
      </w:r>
      <w:r w:rsidR="00F74193">
        <w:rPr>
          <w:b w:val="0"/>
        </w:rPr>
        <w:t>».</w:t>
      </w:r>
      <w:proofErr w:type="gramEnd"/>
    </w:p>
    <w:p w:rsidR="008E5EED" w:rsidRDefault="003C1CDF" w:rsidP="008E5EED">
      <w:pPr>
        <w:pStyle w:val="ConsPlusNormal"/>
        <w:spacing w:line="360" w:lineRule="auto"/>
        <w:ind w:firstLine="709"/>
        <w:jc w:val="both"/>
        <w:outlineLvl w:val="0"/>
        <w:rPr>
          <w:b w:val="0"/>
        </w:rPr>
      </w:pPr>
      <w:r w:rsidRPr="003C1CDF">
        <w:t xml:space="preserve">Статья 2. </w:t>
      </w:r>
      <w:proofErr w:type="gramStart"/>
      <w:r w:rsidR="00BF1F9E">
        <w:rPr>
          <w:b w:val="0"/>
        </w:rPr>
        <w:t xml:space="preserve">Внести </w:t>
      </w:r>
      <w:r w:rsidR="00667CBB" w:rsidRPr="00667CBB">
        <w:rPr>
          <w:b w:val="0"/>
        </w:rPr>
        <w:t xml:space="preserve">в </w:t>
      </w:r>
      <w:hyperlink r:id="rId13" w:history="1">
        <w:r w:rsidR="00667CBB" w:rsidRPr="00667CBB">
          <w:rPr>
            <w:b w:val="0"/>
          </w:rPr>
          <w:t>статью 14.3</w:t>
        </w:r>
      </w:hyperlink>
      <w:r w:rsidR="00667CBB" w:rsidRPr="00667CBB">
        <w:rPr>
          <w:b w:val="0"/>
        </w:rPr>
        <w:t xml:space="preserve"> </w:t>
      </w:r>
      <w:r w:rsidR="00BF1F9E" w:rsidRPr="00667CBB">
        <w:rPr>
          <w:b w:val="0"/>
        </w:rPr>
        <w:t>Закон</w:t>
      </w:r>
      <w:r w:rsidR="00667CBB" w:rsidRPr="00667CBB">
        <w:rPr>
          <w:b w:val="0"/>
        </w:rPr>
        <w:t>а</w:t>
      </w:r>
      <w:r w:rsidRPr="00667CBB">
        <w:rPr>
          <w:b w:val="0"/>
        </w:rPr>
        <w:t xml:space="preserve"> Брянско</w:t>
      </w:r>
      <w:r w:rsidR="00D30A40">
        <w:rPr>
          <w:b w:val="0"/>
        </w:rPr>
        <w:t>й области</w:t>
      </w:r>
      <w:r w:rsidR="0023666F">
        <w:rPr>
          <w:b w:val="0"/>
        </w:rPr>
        <w:t xml:space="preserve"> </w:t>
      </w:r>
      <w:r w:rsidR="007002D9" w:rsidRPr="00667CBB">
        <w:rPr>
          <w:b w:val="0"/>
        </w:rPr>
        <w:t>от 15 июня 2007 года</w:t>
      </w:r>
      <w:r w:rsidR="001643A2">
        <w:rPr>
          <w:b w:val="0"/>
        </w:rPr>
        <w:t xml:space="preserve"> </w:t>
      </w:r>
      <w:r w:rsidR="007002D9" w:rsidRPr="00667CBB">
        <w:rPr>
          <w:b w:val="0"/>
        </w:rPr>
        <w:t>№ 88-З «</w:t>
      </w:r>
      <w:r w:rsidRPr="00667CBB">
        <w:rPr>
          <w:b w:val="0"/>
        </w:rPr>
        <w:t>Об административных правонарушениях</w:t>
      </w:r>
      <w:r w:rsidR="007002D9" w:rsidRPr="00667CBB">
        <w:rPr>
          <w:b w:val="0"/>
        </w:rPr>
        <w:t xml:space="preserve"> на территории Брянской области»</w:t>
      </w:r>
      <w:r w:rsidRPr="00667CBB">
        <w:rPr>
          <w:b w:val="0"/>
        </w:rPr>
        <w:t xml:space="preserve"> </w:t>
      </w:r>
      <w:r w:rsidR="004258DE" w:rsidRPr="00667CBB">
        <w:rPr>
          <w:b w:val="0"/>
        </w:rPr>
        <w:t xml:space="preserve"> </w:t>
      </w:r>
      <w:r w:rsidR="001643A2">
        <w:rPr>
          <w:b w:val="0"/>
        </w:rPr>
        <w:t>(в редакции статьи, установленной</w:t>
      </w:r>
      <w:r w:rsidR="001643A2" w:rsidRPr="00667CBB">
        <w:rPr>
          <w:b w:val="0"/>
        </w:rPr>
        <w:t xml:space="preserve"> </w:t>
      </w:r>
      <w:hyperlink r:id="rId14" w:history="1">
        <w:r w:rsidR="00C57485">
          <w:rPr>
            <w:b w:val="0"/>
          </w:rPr>
          <w:t>законами</w:t>
        </w:r>
      </w:hyperlink>
      <w:r w:rsidR="00667CBB" w:rsidRPr="00667CBB">
        <w:rPr>
          <w:b w:val="0"/>
        </w:rPr>
        <w:t xml:space="preserve"> Брянской области </w:t>
      </w:r>
      <w:r w:rsidR="00DA4F4B">
        <w:rPr>
          <w:b w:val="0"/>
        </w:rPr>
        <w:t xml:space="preserve">от 5 августа 2009 года № 58-З, </w:t>
      </w:r>
      <w:r w:rsidR="00667CBB" w:rsidRPr="00667CBB">
        <w:rPr>
          <w:b w:val="0"/>
        </w:rPr>
        <w:t xml:space="preserve">от </w:t>
      </w:r>
      <w:r w:rsidR="001643A2">
        <w:rPr>
          <w:b w:val="0"/>
        </w:rPr>
        <w:t>4 июля 2014 года №</w:t>
      </w:r>
      <w:r w:rsidR="00667CBB" w:rsidRPr="00667CBB">
        <w:rPr>
          <w:b w:val="0"/>
        </w:rPr>
        <w:t xml:space="preserve"> 49-З</w:t>
      </w:r>
      <w:r w:rsidR="00C57485">
        <w:rPr>
          <w:b w:val="0"/>
        </w:rPr>
        <w:t xml:space="preserve">, </w:t>
      </w:r>
      <w:r w:rsidR="00DA4F4B">
        <w:rPr>
          <w:b w:val="0"/>
        </w:rPr>
        <w:t xml:space="preserve">               </w:t>
      </w:r>
      <w:r w:rsidR="008162EF">
        <w:rPr>
          <w:b w:val="0"/>
        </w:rPr>
        <w:t xml:space="preserve">от </w:t>
      </w:r>
      <w:r w:rsidR="00C57485">
        <w:rPr>
          <w:b w:val="0"/>
        </w:rPr>
        <w:t>7 декабря 2015 года № 123-З</w:t>
      </w:r>
      <w:r w:rsidR="001643A2">
        <w:rPr>
          <w:b w:val="0"/>
        </w:rPr>
        <w:t>)</w:t>
      </w:r>
      <w:r w:rsidR="00D30A40">
        <w:rPr>
          <w:b w:val="0"/>
        </w:rPr>
        <w:t xml:space="preserve"> изменение</w:t>
      </w:r>
      <w:r w:rsidR="001643A2">
        <w:rPr>
          <w:b w:val="0"/>
        </w:rPr>
        <w:t xml:space="preserve">, дополнив пунктами </w:t>
      </w:r>
      <w:r w:rsidR="00BD4EAF">
        <w:rPr>
          <w:b w:val="0"/>
        </w:rPr>
        <w:t xml:space="preserve">                     </w:t>
      </w:r>
      <w:r w:rsidR="001643A2">
        <w:rPr>
          <w:b w:val="0"/>
        </w:rPr>
        <w:t xml:space="preserve">3 и 4 </w:t>
      </w:r>
      <w:r w:rsidR="00BF1F9E" w:rsidRPr="004258DE">
        <w:rPr>
          <w:b w:val="0"/>
        </w:rPr>
        <w:t>следующего содержания</w:t>
      </w:r>
      <w:r w:rsidRPr="004258DE">
        <w:rPr>
          <w:b w:val="0"/>
        </w:rPr>
        <w:t>:</w:t>
      </w:r>
      <w:proofErr w:type="gramEnd"/>
    </w:p>
    <w:p w:rsidR="007002D9" w:rsidRPr="004258DE" w:rsidRDefault="007002D9" w:rsidP="008E5EED">
      <w:pPr>
        <w:pStyle w:val="ConsPlusNormal"/>
        <w:spacing w:line="360" w:lineRule="auto"/>
        <w:ind w:firstLine="709"/>
        <w:jc w:val="both"/>
        <w:outlineLvl w:val="0"/>
        <w:rPr>
          <w:b w:val="0"/>
        </w:rPr>
      </w:pPr>
      <w:r w:rsidRPr="004258DE">
        <w:rPr>
          <w:b w:val="0"/>
        </w:rPr>
        <w:t>«</w:t>
      </w:r>
      <w:r w:rsidR="001643A2" w:rsidRPr="001643A2">
        <w:rPr>
          <w:b w:val="0"/>
        </w:rPr>
        <w:t>3</w:t>
      </w:r>
      <w:r w:rsidR="003A16EB" w:rsidRPr="001643A2">
        <w:rPr>
          <w:b w:val="0"/>
        </w:rPr>
        <w:t>.</w:t>
      </w:r>
      <w:r w:rsidR="003A16EB">
        <w:rPr>
          <w:b w:val="0"/>
        </w:rPr>
        <w:t xml:space="preserve"> </w:t>
      </w:r>
      <w:r w:rsidR="003C1CDF" w:rsidRPr="004258DE">
        <w:rPr>
          <w:b w:val="0"/>
        </w:rPr>
        <w:t xml:space="preserve">Нарушение установленных законодательством Брянской области ограничений розничной продажи и распространения </w:t>
      </w:r>
      <w:r w:rsidR="003939D8" w:rsidRPr="004258DE">
        <w:rPr>
          <w:b w:val="0"/>
        </w:rPr>
        <w:t>товаров, содержащих сжиженный углеводородный газ</w:t>
      </w:r>
      <w:r w:rsidR="003939D8">
        <w:rPr>
          <w:b w:val="0"/>
        </w:rPr>
        <w:t xml:space="preserve">, </w:t>
      </w:r>
      <w:r w:rsidR="008E5EED" w:rsidRPr="008E5EED">
        <w:rPr>
          <w:b w:val="0"/>
        </w:rPr>
        <w:t xml:space="preserve">детям (лицам, не достигшим возраста </w:t>
      </w:r>
      <w:r w:rsidR="00B645E0">
        <w:rPr>
          <w:b w:val="0"/>
        </w:rPr>
        <w:t xml:space="preserve">       </w:t>
      </w:r>
      <w:r w:rsidR="008E5EED" w:rsidRPr="008E5EED">
        <w:rPr>
          <w:b w:val="0"/>
        </w:rPr>
        <w:t xml:space="preserve">18 лет) </w:t>
      </w:r>
      <w:r w:rsidR="003C1CDF" w:rsidRPr="004258DE">
        <w:rPr>
          <w:b w:val="0"/>
        </w:rPr>
        <w:t>влечет наложение административного штрафа:</w:t>
      </w:r>
    </w:p>
    <w:p w:rsidR="007002D9" w:rsidRPr="004258DE" w:rsidRDefault="003C1CDF" w:rsidP="007002D9">
      <w:pPr>
        <w:pStyle w:val="ConsPlusNormal"/>
        <w:spacing w:line="360" w:lineRule="auto"/>
        <w:ind w:firstLine="709"/>
        <w:jc w:val="both"/>
        <w:outlineLvl w:val="0"/>
        <w:rPr>
          <w:b w:val="0"/>
        </w:rPr>
      </w:pPr>
      <w:r w:rsidRPr="004258DE">
        <w:rPr>
          <w:b w:val="0"/>
        </w:rPr>
        <w:t>на граждан - в размере от трех тысяч до пяти тысяч рублей;</w:t>
      </w:r>
    </w:p>
    <w:p w:rsidR="007002D9" w:rsidRPr="004258DE" w:rsidRDefault="003C1CDF" w:rsidP="007002D9">
      <w:pPr>
        <w:pStyle w:val="ConsPlusNormal"/>
        <w:spacing w:line="360" w:lineRule="auto"/>
        <w:ind w:firstLine="709"/>
        <w:jc w:val="both"/>
        <w:outlineLvl w:val="0"/>
        <w:rPr>
          <w:b w:val="0"/>
        </w:rPr>
      </w:pPr>
      <w:r w:rsidRPr="004258DE">
        <w:rPr>
          <w:b w:val="0"/>
        </w:rPr>
        <w:t>на должностных лиц - в размере от десяти тысяч до двадцати тысяч рублей;</w:t>
      </w:r>
    </w:p>
    <w:p w:rsidR="003A16EB" w:rsidRDefault="003C1CDF" w:rsidP="00762E27">
      <w:pPr>
        <w:pStyle w:val="ConsPlusNormal"/>
        <w:spacing w:line="360" w:lineRule="auto"/>
        <w:ind w:firstLine="709"/>
        <w:jc w:val="both"/>
        <w:outlineLvl w:val="0"/>
        <w:rPr>
          <w:b w:val="0"/>
        </w:rPr>
      </w:pPr>
      <w:r w:rsidRPr="004258DE">
        <w:rPr>
          <w:b w:val="0"/>
        </w:rPr>
        <w:t xml:space="preserve">на юридических лиц - от </w:t>
      </w:r>
      <w:r w:rsidR="003A16EB">
        <w:rPr>
          <w:b w:val="0"/>
        </w:rPr>
        <w:t>тридцати</w:t>
      </w:r>
      <w:r w:rsidR="00935B5C">
        <w:rPr>
          <w:b w:val="0"/>
        </w:rPr>
        <w:t xml:space="preserve"> </w:t>
      </w:r>
      <w:r w:rsidR="007002D9" w:rsidRPr="004258DE">
        <w:rPr>
          <w:b w:val="0"/>
        </w:rPr>
        <w:t xml:space="preserve">тысяч </w:t>
      </w:r>
      <w:r w:rsidR="003A16EB">
        <w:rPr>
          <w:b w:val="0"/>
        </w:rPr>
        <w:t>до пятидесяти</w:t>
      </w:r>
      <w:r w:rsidR="00935B5C">
        <w:rPr>
          <w:b w:val="0"/>
        </w:rPr>
        <w:t xml:space="preserve"> </w:t>
      </w:r>
      <w:r w:rsidR="007002D9" w:rsidRPr="004258DE">
        <w:rPr>
          <w:b w:val="0"/>
        </w:rPr>
        <w:t>тысяч рублей.</w:t>
      </w:r>
    </w:p>
    <w:p w:rsidR="008C31EE" w:rsidRPr="00223AFA" w:rsidRDefault="001643A2" w:rsidP="00484A3F">
      <w:pPr>
        <w:pStyle w:val="ConsPlusNormal"/>
        <w:spacing w:line="360" w:lineRule="auto"/>
        <w:ind w:firstLine="709"/>
        <w:jc w:val="both"/>
        <w:outlineLvl w:val="0"/>
        <w:rPr>
          <w:b w:val="0"/>
        </w:rPr>
      </w:pPr>
      <w:r w:rsidRPr="00223AFA">
        <w:rPr>
          <w:b w:val="0"/>
        </w:rPr>
        <w:t>4</w:t>
      </w:r>
      <w:r w:rsidR="003A16EB" w:rsidRPr="00223AFA">
        <w:rPr>
          <w:b w:val="0"/>
        </w:rPr>
        <w:t xml:space="preserve">. </w:t>
      </w:r>
      <w:proofErr w:type="gramStart"/>
      <w:r w:rsidR="004622AC" w:rsidRPr="00223AFA">
        <w:rPr>
          <w:b w:val="0"/>
        </w:rPr>
        <w:t xml:space="preserve">Вовлечение </w:t>
      </w:r>
      <w:r w:rsidR="008E5EED" w:rsidRPr="00223AFA">
        <w:rPr>
          <w:b w:val="0"/>
        </w:rPr>
        <w:t>детей</w:t>
      </w:r>
      <w:r w:rsidR="002D4DD6" w:rsidRPr="00223AFA">
        <w:rPr>
          <w:b w:val="0"/>
        </w:rPr>
        <w:t xml:space="preserve"> (лиц, не достигши</w:t>
      </w:r>
      <w:r w:rsidR="002D4DD6" w:rsidRPr="00DE1E59">
        <w:rPr>
          <w:b w:val="0"/>
        </w:rPr>
        <w:t>х</w:t>
      </w:r>
      <w:r w:rsidR="008E5EED" w:rsidRPr="00223AFA">
        <w:rPr>
          <w:b w:val="0"/>
        </w:rPr>
        <w:t xml:space="preserve"> возраста 18 лет)</w:t>
      </w:r>
      <w:r w:rsidR="004622AC" w:rsidRPr="00223AFA">
        <w:rPr>
          <w:b w:val="0"/>
        </w:rPr>
        <w:t xml:space="preserve"> в процесс употребления сжиженного углеводородного газа путем</w:t>
      </w:r>
      <w:r w:rsidR="008E5EED" w:rsidRPr="00223AFA">
        <w:rPr>
          <w:b w:val="0"/>
        </w:rPr>
        <w:t xml:space="preserve"> </w:t>
      </w:r>
      <w:r w:rsidR="00850959" w:rsidRPr="00502ABF">
        <w:rPr>
          <w:b w:val="0"/>
          <w:color w:val="000000" w:themeColor="text1"/>
        </w:rPr>
        <w:t xml:space="preserve">его </w:t>
      </w:r>
      <w:r w:rsidR="008E5EED" w:rsidRPr="00502ABF">
        <w:rPr>
          <w:b w:val="0"/>
          <w:color w:val="000000" w:themeColor="text1"/>
        </w:rPr>
        <w:t>вдыхания</w:t>
      </w:r>
      <w:r w:rsidR="003F269B" w:rsidRPr="00502ABF">
        <w:rPr>
          <w:b w:val="0"/>
          <w:color w:val="000000" w:themeColor="text1"/>
        </w:rPr>
        <w:t xml:space="preserve"> посредством покупки для них либо передачи им товаров, содержащих сжиженный углеводородный газ, предложения или требования употребить сжиженный углеводородный газ</w:t>
      </w:r>
      <w:r w:rsidR="004622AC" w:rsidRPr="00502ABF">
        <w:rPr>
          <w:b w:val="0"/>
          <w:color w:val="000000" w:themeColor="text1"/>
        </w:rPr>
        <w:t xml:space="preserve"> </w:t>
      </w:r>
      <w:r w:rsidR="00850959" w:rsidRPr="00502ABF">
        <w:rPr>
          <w:b w:val="0"/>
          <w:color w:val="000000" w:themeColor="text1"/>
        </w:rPr>
        <w:t>путем его вдыхания</w:t>
      </w:r>
      <w:r w:rsidR="00850959" w:rsidRPr="00223AFA">
        <w:rPr>
          <w:b w:val="0"/>
          <w:color w:val="FF0000"/>
        </w:rPr>
        <w:t xml:space="preserve"> </w:t>
      </w:r>
      <w:r w:rsidR="004622AC" w:rsidRPr="00223AFA">
        <w:rPr>
          <w:b w:val="0"/>
        </w:rPr>
        <w:t>влечет наложение административного штрафа</w:t>
      </w:r>
      <w:r w:rsidR="002921C1" w:rsidRPr="00223AFA">
        <w:rPr>
          <w:b w:val="0"/>
        </w:rPr>
        <w:t xml:space="preserve"> </w:t>
      </w:r>
      <w:r w:rsidR="004622AC" w:rsidRPr="00223AFA">
        <w:rPr>
          <w:b w:val="0"/>
        </w:rPr>
        <w:t xml:space="preserve">на граждан в размере </w:t>
      </w:r>
      <w:r w:rsidR="00557B10" w:rsidRPr="00223AFA">
        <w:rPr>
          <w:b w:val="0"/>
        </w:rPr>
        <w:t>от трех тысяч до пяти тысяч рублей</w:t>
      </w:r>
      <w:r w:rsidR="00061D85" w:rsidRPr="00223AFA">
        <w:rPr>
          <w:b w:val="0"/>
        </w:rPr>
        <w:t>.</w:t>
      </w:r>
      <w:r w:rsidR="007002D9" w:rsidRPr="00223AFA">
        <w:rPr>
          <w:b w:val="0"/>
        </w:rPr>
        <w:t>»</w:t>
      </w:r>
      <w:r w:rsidR="003C1CDF" w:rsidRPr="00223AFA">
        <w:rPr>
          <w:b w:val="0"/>
        </w:rPr>
        <w:t>.</w:t>
      </w:r>
      <w:r w:rsidR="00557B10" w:rsidRPr="00223AFA">
        <w:rPr>
          <w:b w:val="0"/>
        </w:rPr>
        <w:t xml:space="preserve"> </w:t>
      </w:r>
      <w:proofErr w:type="gramEnd"/>
    </w:p>
    <w:p w:rsidR="00EB7AAE" w:rsidRDefault="006D4D01" w:rsidP="00FF1B13">
      <w:pPr>
        <w:pStyle w:val="ConsPlusNormal"/>
        <w:spacing w:line="360" w:lineRule="auto"/>
        <w:ind w:firstLine="709"/>
        <w:jc w:val="both"/>
        <w:outlineLvl w:val="0"/>
        <w:rPr>
          <w:b w:val="0"/>
        </w:rPr>
      </w:pPr>
      <w:r>
        <w:lastRenderedPageBreak/>
        <w:t>Статья 3</w:t>
      </w:r>
      <w:r w:rsidRPr="003C1CDF">
        <w:t xml:space="preserve">. </w:t>
      </w:r>
      <w:proofErr w:type="gramStart"/>
      <w:r>
        <w:rPr>
          <w:b w:val="0"/>
        </w:rPr>
        <w:t>Внести</w:t>
      </w:r>
      <w:r w:rsidR="00EB7AAE">
        <w:rPr>
          <w:b w:val="0"/>
        </w:rPr>
        <w:t xml:space="preserve"> в</w:t>
      </w:r>
      <w:r>
        <w:rPr>
          <w:b w:val="0"/>
        </w:rPr>
        <w:t xml:space="preserve"> </w:t>
      </w:r>
      <w:r w:rsidR="00EB7AAE">
        <w:rPr>
          <w:b w:val="0"/>
        </w:rPr>
        <w:t>Закон</w:t>
      </w:r>
      <w:r w:rsidRPr="00667CBB">
        <w:rPr>
          <w:b w:val="0"/>
        </w:rPr>
        <w:t xml:space="preserve"> Брянской области от </w:t>
      </w:r>
      <w:r w:rsidR="0054126B">
        <w:rPr>
          <w:b w:val="0"/>
        </w:rPr>
        <w:t>11 февраля 2008</w:t>
      </w:r>
      <w:r w:rsidRPr="00667CBB">
        <w:rPr>
          <w:b w:val="0"/>
        </w:rPr>
        <w:t xml:space="preserve"> года</w:t>
      </w:r>
      <w:r>
        <w:rPr>
          <w:b w:val="0"/>
        </w:rPr>
        <w:t xml:space="preserve"> </w:t>
      </w:r>
      <w:r w:rsidR="00EB7AAE">
        <w:rPr>
          <w:b w:val="0"/>
        </w:rPr>
        <w:t xml:space="preserve">  </w:t>
      </w:r>
      <w:r w:rsidR="0054126B">
        <w:rPr>
          <w:b w:val="0"/>
        </w:rPr>
        <w:t>№ 8</w:t>
      </w:r>
      <w:r w:rsidRPr="00667CBB">
        <w:rPr>
          <w:b w:val="0"/>
        </w:rPr>
        <w:t>-З «</w:t>
      </w:r>
      <w:r w:rsidR="0054126B">
        <w:rPr>
          <w:b w:val="0"/>
        </w:rPr>
        <w:t xml:space="preserve">О комиссиях по делам несовершеннолетних и защите их прав </w:t>
      </w:r>
      <w:r w:rsidR="00EA1BBC">
        <w:rPr>
          <w:b w:val="0"/>
        </w:rPr>
        <w:t xml:space="preserve">            </w:t>
      </w:r>
      <w:r w:rsidR="0054126B">
        <w:rPr>
          <w:b w:val="0"/>
        </w:rPr>
        <w:t>в Брянской области</w:t>
      </w:r>
      <w:r w:rsidR="003E6042">
        <w:rPr>
          <w:b w:val="0"/>
        </w:rPr>
        <w:t>»</w:t>
      </w:r>
      <w:r w:rsidRPr="00667CBB">
        <w:rPr>
          <w:b w:val="0"/>
        </w:rPr>
        <w:t xml:space="preserve"> </w:t>
      </w:r>
      <w:r>
        <w:rPr>
          <w:b w:val="0"/>
        </w:rPr>
        <w:t xml:space="preserve">(в редакции </w:t>
      </w:r>
      <w:r w:rsidR="00EB7AAE">
        <w:rPr>
          <w:b w:val="0"/>
        </w:rPr>
        <w:t>законов</w:t>
      </w:r>
      <w:r w:rsidR="00BE28E8">
        <w:rPr>
          <w:b w:val="0"/>
        </w:rPr>
        <w:t xml:space="preserve"> </w:t>
      </w:r>
      <w:r w:rsidRPr="00667CBB">
        <w:rPr>
          <w:b w:val="0"/>
        </w:rPr>
        <w:t xml:space="preserve">Брянской области </w:t>
      </w:r>
      <w:r w:rsidR="008C31EE">
        <w:rPr>
          <w:b w:val="0"/>
        </w:rPr>
        <w:t xml:space="preserve">от 6 мая </w:t>
      </w:r>
      <w:r w:rsidR="00EA1BBC">
        <w:rPr>
          <w:b w:val="0"/>
        </w:rPr>
        <w:t xml:space="preserve">        </w:t>
      </w:r>
      <w:r w:rsidR="008C31EE">
        <w:rPr>
          <w:b w:val="0"/>
        </w:rPr>
        <w:t xml:space="preserve">2013 года № 24-З, от 13 ноября 2014 года № 64-З, от 5 февраля 2015 года </w:t>
      </w:r>
      <w:r w:rsidR="00EA1BBC">
        <w:rPr>
          <w:b w:val="0"/>
        </w:rPr>
        <w:t xml:space="preserve">    </w:t>
      </w:r>
      <w:r w:rsidR="008C31EE">
        <w:rPr>
          <w:b w:val="0"/>
        </w:rPr>
        <w:t xml:space="preserve">№ 3-З, от 5 апреля 2016 года № 16-З, от 1 августа 2017 года № 63-З, </w:t>
      </w:r>
      <w:r w:rsidR="00EA1BBC">
        <w:rPr>
          <w:b w:val="0"/>
        </w:rPr>
        <w:t xml:space="preserve">             </w:t>
      </w:r>
      <w:r w:rsidR="008C31EE">
        <w:rPr>
          <w:b w:val="0"/>
        </w:rPr>
        <w:t>от 4</w:t>
      </w:r>
      <w:proofErr w:type="gramEnd"/>
      <w:r w:rsidR="008C31EE">
        <w:rPr>
          <w:b w:val="0"/>
        </w:rPr>
        <w:t xml:space="preserve"> декабря 2018 года № 103-З, от 26 апреля 2021 года №</w:t>
      </w:r>
      <w:r w:rsidR="008C31EE" w:rsidRPr="008C31EE">
        <w:rPr>
          <w:b w:val="0"/>
        </w:rPr>
        <w:t xml:space="preserve"> 31-З</w:t>
      </w:r>
      <w:r w:rsidR="00FF1B13">
        <w:rPr>
          <w:b w:val="0"/>
        </w:rPr>
        <w:t xml:space="preserve">, от 28 </w:t>
      </w:r>
      <w:r w:rsidR="00906E63">
        <w:rPr>
          <w:b w:val="0"/>
        </w:rPr>
        <w:t>июня</w:t>
      </w:r>
      <w:r w:rsidR="00FF1B13">
        <w:rPr>
          <w:b w:val="0"/>
        </w:rPr>
        <w:t xml:space="preserve"> 2021 года № 51-З</w:t>
      </w:r>
      <w:r>
        <w:rPr>
          <w:b w:val="0"/>
        </w:rPr>
        <w:t>)</w:t>
      </w:r>
      <w:r w:rsidR="006E1FE6">
        <w:rPr>
          <w:b w:val="0"/>
        </w:rPr>
        <w:t xml:space="preserve"> </w:t>
      </w:r>
      <w:r w:rsidR="00EB7AAE">
        <w:rPr>
          <w:b w:val="0"/>
        </w:rPr>
        <w:t>следующи</w:t>
      </w:r>
      <w:r w:rsidR="00682D79">
        <w:rPr>
          <w:b w:val="0"/>
        </w:rPr>
        <w:t xml:space="preserve">е </w:t>
      </w:r>
      <w:r w:rsidR="00EB7AAE">
        <w:rPr>
          <w:b w:val="0"/>
        </w:rPr>
        <w:t>изменения</w:t>
      </w:r>
      <w:r w:rsidR="00682D79">
        <w:rPr>
          <w:b w:val="0"/>
        </w:rPr>
        <w:t xml:space="preserve">: </w:t>
      </w:r>
    </w:p>
    <w:p w:rsidR="00315BD9" w:rsidRPr="00502ABF" w:rsidRDefault="000E72A9" w:rsidP="00EB7AAE">
      <w:pPr>
        <w:pStyle w:val="ConsPlusNormal"/>
        <w:spacing w:line="360" w:lineRule="auto"/>
        <w:ind w:firstLine="709"/>
        <w:jc w:val="both"/>
        <w:outlineLvl w:val="0"/>
        <w:rPr>
          <w:b w:val="0"/>
          <w:color w:val="000000" w:themeColor="text1"/>
        </w:rPr>
      </w:pPr>
      <w:r w:rsidRPr="00502ABF">
        <w:rPr>
          <w:b w:val="0"/>
          <w:bCs w:val="0"/>
          <w:color w:val="000000" w:themeColor="text1"/>
        </w:rPr>
        <w:t>1.</w:t>
      </w:r>
      <w:r w:rsidRPr="00502ABF">
        <w:rPr>
          <w:b w:val="0"/>
          <w:color w:val="000000" w:themeColor="text1"/>
        </w:rPr>
        <w:t xml:space="preserve"> П</w:t>
      </w:r>
      <w:r w:rsidR="00EB7AAE" w:rsidRPr="00502ABF">
        <w:rPr>
          <w:b w:val="0"/>
          <w:color w:val="000000" w:themeColor="text1"/>
        </w:rPr>
        <w:t xml:space="preserve">одпункт 3 </w:t>
      </w:r>
      <w:hyperlink r:id="rId15" w:history="1">
        <w:r w:rsidR="00EB7AAE" w:rsidRPr="00502ABF">
          <w:rPr>
            <w:b w:val="0"/>
            <w:color w:val="000000" w:themeColor="text1"/>
          </w:rPr>
          <w:t>статьи 4</w:t>
        </w:r>
      </w:hyperlink>
      <w:r w:rsidR="00EB7AAE" w:rsidRPr="00502ABF">
        <w:rPr>
          <w:color w:val="000000" w:themeColor="text1"/>
        </w:rPr>
        <w:t xml:space="preserve"> </w:t>
      </w:r>
      <w:r w:rsidR="00682D79" w:rsidRPr="00502ABF">
        <w:rPr>
          <w:b w:val="0"/>
          <w:color w:val="000000" w:themeColor="text1"/>
        </w:rPr>
        <w:t xml:space="preserve">после слова «веществ» </w:t>
      </w:r>
      <w:r w:rsidR="00EB7AAE" w:rsidRPr="00502ABF">
        <w:rPr>
          <w:b w:val="0"/>
          <w:color w:val="000000" w:themeColor="text1"/>
        </w:rPr>
        <w:t xml:space="preserve">дополнить </w:t>
      </w:r>
      <w:r w:rsidR="00682D79" w:rsidRPr="00502ABF">
        <w:rPr>
          <w:b w:val="0"/>
          <w:color w:val="000000" w:themeColor="text1"/>
        </w:rPr>
        <w:t>словами</w:t>
      </w:r>
      <w:r w:rsidR="0023666F" w:rsidRPr="00502ABF">
        <w:rPr>
          <w:b w:val="0"/>
          <w:color w:val="000000" w:themeColor="text1"/>
        </w:rPr>
        <w:t xml:space="preserve">  </w:t>
      </w:r>
      <w:r w:rsidR="00EB7AAE" w:rsidRPr="00502ABF">
        <w:rPr>
          <w:b w:val="0"/>
          <w:color w:val="000000" w:themeColor="text1"/>
        </w:rPr>
        <w:t xml:space="preserve">      </w:t>
      </w:r>
      <w:r w:rsidR="0023666F" w:rsidRPr="00502ABF">
        <w:rPr>
          <w:b w:val="0"/>
          <w:color w:val="000000" w:themeColor="text1"/>
        </w:rPr>
        <w:t xml:space="preserve"> </w:t>
      </w:r>
      <w:r w:rsidR="006D4D01" w:rsidRPr="00502ABF">
        <w:rPr>
          <w:b w:val="0"/>
          <w:color w:val="000000" w:themeColor="text1"/>
        </w:rPr>
        <w:t>«, употреблением с</w:t>
      </w:r>
      <w:r w:rsidRPr="00502ABF">
        <w:rPr>
          <w:b w:val="0"/>
          <w:color w:val="000000" w:themeColor="text1"/>
        </w:rPr>
        <w:t>жиженного углеводородного газа».</w:t>
      </w:r>
    </w:p>
    <w:p w:rsidR="00EB7AAE" w:rsidRPr="00502ABF" w:rsidRDefault="000E72A9" w:rsidP="00EB7AAE">
      <w:pPr>
        <w:pStyle w:val="ConsPlusNormal"/>
        <w:spacing w:line="360" w:lineRule="auto"/>
        <w:ind w:firstLine="709"/>
        <w:jc w:val="both"/>
        <w:outlineLvl w:val="0"/>
        <w:rPr>
          <w:b w:val="0"/>
          <w:color w:val="000000" w:themeColor="text1"/>
        </w:rPr>
      </w:pPr>
      <w:r w:rsidRPr="00502ABF">
        <w:rPr>
          <w:b w:val="0"/>
          <w:color w:val="000000" w:themeColor="text1"/>
        </w:rPr>
        <w:t>2.</w:t>
      </w:r>
      <w:r w:rsidR="00EB7AAE" w:rsidRPr="00502ABF">
        <w:rPr>
          <w:b w:val="0"/>
          <w:color w:val="000000" w:themeColor="text1"/>
        </w:rPr>
        <w:t xml:space="preserve"> </w:t>
      </w:r>
      <w:r w:rsidRPr="00502ABF">
        <w:rPr>
          <w:b w:val="0"/>
          <w:color w:val="000000" w:themeColor="text1"/>
        </w:rPr>
        <w:t>П</w:t>
      </w:r>
      <w:r w:rsidR="00434EC6" w:rsidRPr="00502ABF">
        <w:rPr>
          <w:b w:val="0"/>
          <w:color w:val="000000" w:themeColor="text1"/>
        </w:rPr>
        <w:t>одпункт 6 пункта 1 статьи 6 после слова «веществ» дополнить словами  «, а также с</w:t>
      </w:r>
      <w:r w:rsidRPr="00502ABF">
        <w:rPr>
          <w:b w:val="0"/>
          <w:color w:val="000000" w:themeColor="text1"/>
        </w:rPr>
        <w:t>жиженного углеводородного газа».</w:t>
      </w:r>
    </w:p>
    <w:p w:rsidR="00E70304" w:rsidRDefault="000E72A9" w:rsidP="00EB7AAE">
      <w:pPr>
        <w:pStyle w:val="ConsPlusNormal"/>
        <w:spacing w:line="360" w:lineRule="auto"/>
        <w:ind w:firstLine="709"/>
        <w:jc w:val="both"/>
        <w:outlineLvl w:val="0"/>
        <w:rPr>
          <w:b w:val="0"/>
        </w:rPr>
      </w:pPr>
      <w:r w:rsidRPr="00502ABF">
        <w:rPr>
          <w:b w:val="0"/>
          <w:color w:val="000000" w:themeColor="text1"/>
        </w:rPr>
        <w:t>3</w:t>
      </w:r>
      <w:r w:rsidRPr="002D4DD6">
        <w:rPr>
          <w:b w:val="0"/>
          <w:color w:val="FF0000"/>
        </w:rPr>
        <w:t>.</w:t>
      </w:r>
      <w:r>
        <w:rPr>
          <w:b w:val="0"/>
        </w:rPr>
        <w:t xml:space="preserve"> А</w:t>
      </w:r>
      <w:r w:rsidR="00E70304">
        <w:rPr>
          <w:b w:val="0"/>
        </w:rPr>
        <w:t>бзац пятый подпункта 7 пункта 2 статьи 8</w:t>
      </w:r>
      <w:r w:rsidR="009635D6" w:rsidRPr="009635D6">
        <w:rPr>
          <w:b w:val="0"/>
        </w:rPr>
        <w:t xml:space="preserve"> </w:t>
      </w:r>
      <w:r w:rsidR="009635D6">
        <w:rPr>
          <w:b w:val="0"/>
        </w:rPr>
        <w:t>после слова «веществ» дополнить словами  «, а также сжиженного углеводородного газа».</w:t>
      </w:r>
    </w:p>
    <w:p w:rsidR="00315BD9" w:rsidRDefault="0054126B" w:rsidP="00315BD9">
      <w:pPr>
        <w:pStyle w:val="ConsPlusNormal"/>
        <w:spacing w:line="360" w:lineRule="auto"/>
        <w:ind w:firstLine="709"/>
        <w:jc w:val="both"/>
        <w:outlineLvl w:val="0"/>
        <w:rPr>
          <w:b w:val="0"/>
        </w:rPr>
      </w:pPr>
      <w:r>
        <w:t>Статья 4</w:t>
      </w:r>
      <w:r w:rsidRPr="003C1CDF">
        <w:t xml:space="preserve">. </w:t>
      </w:r>
      <w:r>
        <w:rPr>
          <w:b w:val="0"/>
        </w:rPr>
        <w:t xml:space="preserve">Внести </w:t>
      </w:r>
      <w:r w:rsidRPr="00667CBB">
        <w:rPr>
          <w:b w:val="0"/>
        </w:rPr>
        <w:t xml:space="preserve">в </w:t>
      </w:r>
      <w:r w:rsidR="00315BD9">
        <w:rPr>
          <w:b w:val="0"/>
        </w:rPr>
        <w:t xml:space="preserve">статью </w:t>
      </w:r>
      <w:hyperlink r:id="rId16" w:history="1">
        <w:r>
          <w:rPr>
            <w:b w:val="0"/>
          </w:rPr>
          <w:t>12</w:t>
        </w:r>
      </w:hyperlink>
      <w:r w:rsidRPr="00667CBB">
        <w:rPr>
          <w:b w:val="0"/>
        </w:rPr>
        <w:t xml:space="preserve"> Закона Брянской области</w:t>
      </w:r>
      <w:r w:rsidR="0023666F">
        <w:rPr>
          <w:b w:val="0"/>
        </w:rPr>
        <w:t xml:space="preserve"> </w:t>
      </w:r>
      <w:r w:rsidRPr="00667CBB">
        <w:rPr>
          <w:b w:val="0"/>
        </w:rPr>
        <w:t xml:space="preserve">от </w:t>
      </w:r>
      <w:r w:rsidR="00315BD9">
        <w:rPr>
          <w:b w:val="0"/>
        </w:rPr>
        <w:t xml:space="preserve">2 мая </w:t>
      </w:r>
      <w:r w:rsidR="0086780B">
        <w:rPr>
          <w:b w:val="0"/>
        </w:rPr>
        <w:t xml:space="preserve">      </w:t>
      </w:r>
      <w:r w:rsidR="00315BD9">
        <w:rPr>
          <w:b w:val="0"/>
        </w:rPr>
        <w:t>2017</w:t>
      </w:r>
      <w:r w:rsidRPr="00667CBB">
        <w:rPr>
          <w:b w:val="0"/>
        </w:rPr>
        <w:t xml:space="preserve"> года</w:t>
      </w:r>
      <w:r>
        <w:rPr>
          <w:b w:val="0"/>
        </w:rPr>
        <w:t xml:space="preserve"> </w:t>
      </w:r>
      <w:r w:rsidR="00315BD9">
        <w:rPr>
          <w:b w:val="0"/>
        </w:rPr>
        <w:t>№ 26</w:t>
      </w:r>
      <w:r w:rsidRPr="00667CBB">
        <w:rPr>
          <w:b w:val="0"/>
        </w:rPr>
        <w:t>-З «</w:t>
      </w:r>
      <w:r w:rsidR="00315BD9" w:rsidRPr="00315BD9">
        <w:rPr>
          <w:b w:val="0"/>
        </w:rPr>
        <w:t>О профилактике правонарушений в Брянской области</w:t>
      </w:r>
      <w:r w:rsidRPr="00667CBB">
        <w:rPr>
          <w:b w:val="0"/>
        </w:rPr>
        <w:t xml:space="preserve">»  </w:t>
      </w:r>
      <w:r w:rsidR="0086780B">
        <w:rPr>
          <w:b w:val="0"/>
        </w:rPr>
        <w:t xml:space="preserve">  </w:t>
      </w:r>
      <w:r>
        <w:rPr>
          <w:b w:val="0"/>
        </w:rPr>
        <w:t>(в редакции статьи, установленной</w:t>
      </w:r>
      <w:r w:rsidRPr="00667CBB">
        <w:rPr>
          <w:b w:val="0"/>
        </w:rPr>
        <w:t xml:space="preserve"> </w:t>
      </w:r>
      <w:hyperlink r:id="rId17" w:history="1">
        <w:r w:rsidR="00315BD9" w:rsidRPr="00315BD9">
          <w:rPr>
            <w:b w:val="0"/>
          </w:rPr>
          <w:t>Законом</w:t>
        </w:r>
      </w:hyperlink>
      <w:r w:rsidR="00315BD9" w:rsidRPr="00315BD9">
        <w:rPr>
          <w:b w:val="0"/>
        </w:rPr>
        <w:t xml:space="preserve"> Брянской области</w:t>
      </w:r>
      <w:r w:rsidR="00796740">
        <w:rPr>
          <w:b w:val="0"/>
        </w:rPr>
        <w:t xml:space="preserve"> </w:t>
      </w:r>
      <w:r w:rsidR="00315BD9" w:rsidRPr="00315BD9">
        <w:rPr>
          <w:b w:val="0"/>
        </w:rPr>
        <w:t>от</w:t>
      </w:r>
      <w:r w:rsidR="00315BD9">
        <w:rPr>
          <w:b w:val="0"/>
        </w:rPr>
        <w:t xml:space="preserve"> 27 декабря 2021 года</w:t>
      </w:r>
      <w:r w:rsidR="00315BD9" w:rsidRPr="00315BD9">
        <w:rPr>
          <w:b w:val="0"/>
        </w:rPr>
        <w:t xml:space="preserve"> </w:t>
      </w:r>
      <w:r w:rsidR="00315BD9">
        <w:rPr>
          <w:b w:val="0"/>
        </w:rPr>
        <w:t>№</w:t>
      </w:r>
      <w:r w:rsidR="00315BD9" w:rsidRPr="00315BD9">
        <w:rPr>
          <w:b w:val="0"/>
        </w:rPr>
        <w:t xml:space="preserve"> 114-З</w:t>
      </w:r>
      <w:r>
        <w:rPr>
          <w:b w:val="0"/>
        </w:rPr>
        <w:t>)</w:t>
      </w:r>
      <w:r w:rsidR="00796740">
        <w:rPr>
          <w:b w:val="0"/>
        </w:rPr>
        <w:t xml:space="preserve"> изменение</w:t>
      </w:r>
      <w:r w:rsidR="00910024">
        <w:rPr>
          <w:b w:val="0"/>
        </w:rPr>
        <w:t xml:space="preserve">, дополнив </w:t>
      </w:r>
      <w:r>
        <w:rPr>
          <w:b w:val="0"/>
        </w:rPr>
        <w:t>пункт</w:t>
      </w:r>
      <w:r w:rsidR="00315BD9">
        <w:rPr>
          <w:b w:val="0"/>
        </w:rPr>
        <w:t>ом</w:t>
      </w:r>
      <w:r>
        <w:rPr>
          <w:b w:val="0"/>
        </w:rPr>
        <w:t xml:space="preserve"> 3 </w:t>
      </w:r>
      <w:r w:rsidR="00315BD9">
        <w:rPr>
          <w:b w:val="0"/>
        </w:rPr>
        <w:t>следующего содержания:</w:t>
      </w:r>
    </w:p>
    <w:p w:rsidR="00315BD9" w:rsidRDefault="00315BD9" w:rsidP="00315BD9">
      <w:pPr>
        <w:pStyle w:val="ConsPlusNormal"/>
        <w:spacing w:line="360" w:lineRule="auto"/>
        <w:ind w:firstLine="709"/>
        <w:jc w:val="both"/>
        <w:outlineLvl w:val="0"/>
        <w:rPr>
          <w:b w:val="0"/>
        </w:rPr>
      </w:pPr>
      <w:proofErr w:type="gramStart"/>
      <w:r>
        <w:rPr>
          <w:b w:val="0"/>
        </w:rPr>
        <w:t xml:space="preserve">«3) совершение действий в нарушение предусмотренных </w:t>
      </w:r>
      <w:hyperlink r:id="rId18" w:history="1">
        <w:r w:rsidRPr="003C1CDF">
          <w:rPr>
            <w:b w:val="0"/>
          </w:rPr>
          <w:t>Закон</w:t>
        </w:r>
      </w:hyperlink>
      <w:r w:rsidRPr="00E536F5">
        <w:rPr>
          <w:b w:val="0"/>
        </w:rPr>
        <w:t xml:space="preserve">ом </w:t>
      </w:r>
      <w:r w:rsidRPr="003C1CDF">
        <w:rPr>
          <w:b w:val="0"/>
        </w:rPr>
        <w:t xml:space="preserve">Брянской </w:t>
      </w:r>
      <w:r>
        <w:rPr>
          <w:b w:val="0"/>
        </w:rPr>
        <w:t xml:space="preserve">области </w:t>
      </w:r>
      <w:r w:rsidR="005523D0">
        <w:rPr>
          <w:b w:val="0"/>
        </w:rPr>
        <w:t xml:space="preserve">от 5 августа 2009 года № 57-З </w:t>
      </w:r>
      <w:r>
        <w:rPr>
          <w:b w:val="0"/>
        </w:rPr>
        <w:t>«</w:t>
      </w:r>
      <w:r w:rsidRPr="003C1CDF">
        <w:rPr>
          <w:b w:val="0"/>
        </w:rPr>
        <w:t xml:space="preserve">Об отдельных мерах </w:t>
      </w:r>
      <w:r w:rsidR="00A86080">
        <w:rPr>
          <w:b w:val="0"/>
        </w:rPr>
        <w:t xml:space="preserve">         </w:t>
      </w:r>
      <w:r w:rsidRPr="003C1CDF">
        <w:rPr>
          <w:b w:val="0"/>
        </w:rPr>
        <w:t>по содействию физическому, интеллектуальному, психическому, духовному и нравственному развитию детей, защите их от факторов, негативно влияющих на физическое, интеллектуальное, психическое, д</w:t>
      </w:r>
      <w:r>
        <w:rPr>
          <w:b w:val="0"/>
        </w:rPr>
        <w:t xml:space="preserve">уховное </w:t>
      </w:r>
      <w:r w:rsidR="00A86080">
        <w:rPr>
          <w:b w:val="0"/>
        </w:rPr>
        <w:t xml:space="preserve">             </w:t>
      </w:r>
      <w:r>
        <w:rPr>
          <w:b w:val="0"/>
        </w:rPr>
        <w:t xml:space="preserve">и нравственное развитие» требований, обеспечивающих защиту детей </w:t>
      </w:r>
      <w:r w:rsidR="00A86080">
        <w:rPr>
          <w:b w:val="0"/>
        </w:rPr>
        <w:t xml:space="preserve">          </w:t>
      </w:r>
      <w:r>
        <w:rPr>
          <w:b w:val="0"/>
        </w:rPr>
        <w:t>от факторов, негативно влияющих на их физическое, интеллек</w:t>
      </w:r>
      <w:r w:rsidR="005523D0">
        <w:rPr>
          <w:b w:val="0"/>
        </w:rPr>
        <w:t xml:space="preserve">туальное, психическое, духовное </w:t>
      </w:r>
      <w:r w:rsidR="0023666F">
        <w:rPr>
          <w:b w:val="0"/>
        </w:rPr>
        <w:t xml:space="preserve"> </w:t>
      </w:r>
      <w:r>
        <w:rPr>
          <w:b w:val="0"/>
        </w:rPr>
        <w:t>и нравственное развитие</w:t>
      </w:r>
      <w:r w:rsidR="0023666F">
        <w:rPr>
          <w:b w:val="0"/>
        </w:rPr>
        <w:t>.</w:t>
      </w:r>
      <w:r>
        <w:rPr>
          <w:b w:val="0"/>
        </w:rPr>
        <w:t>».</w:t>
      </w:r>
      <w:proofErr w:type="gramEnd"/>
    </w:p>
    <w:p w:rsidR="006029C8" w:rsidRPr="00924D82" w:rsidRDefault="00315BD9" w:rsidP="00924D82">
      <w:pPr>
        <w:pStyle w:val="ConsPlusNormal"/>
        <w:spacing w:line="360" w:lineRule="auto"/>
        <w:ind w:firstLine="709"/>
        <w:jc w:val="both"/>
        <w:outlineLvl w:val="0"/>
        <w:rPr>
          <w:b w:val="0"/>
        </w:rPr>
      </w:pPr>
      <w:r w:rsidRPr="003C1CDF">
        <w:rPr>
          <w:b w:val="0"/>
        </w:rPr>
        <w:t xml:space="preserve"> </w:t>
      </w:r>
      <w:r>
        <w:rPr>
          <w:b w:val="0"/>
        </w:rPr>
        <w:t xml:space="preserve">  </w:t>
      </w:r>
      <w:r w:rsidR="006D4D01">
        <w:t>Статья 5</w:t>
      </w:r>
      <w:r w:rsidR="003C1CDF" w:rsidRPr="007002D9">
        <w:t>.</w:t>
      </w:r>
      <w:r w:rsidR="003C1CDF" w:rsidRPr="00924D82">
        <w:rPr>
          <w:b w:val="0"/>
        </w:rPr>
        <w:t xml:space="preserve"> </w:t>
      </w:r>
      <w:r w:rsidR="006029C8" w:rsidRPr="00924D82">
        <w:rPr>
          <w:b w:val="0"/>
        </w:rPr>
        <w:t xml:space="preserve">Настоящий Закон вступает в силу </w:t>
      </w:r>
      <w:r w:rsidR="001F4831">
        <w:rPr>
          <w:b w:val="0"/>
        </w:rPr>
        <w:t>с 1 марта 2024</w:t>
      </w:r>
      <w:r w:rsidR="008A77D8">
        <w:rPr>
          <w:b w:val="0"/>
        </w:rPr>
        <w:t xml:space="preserve"> года</w:t>
      </w:r>
      <w:r w:rsidR="006029C8" w:rsidRPr="00924D82">
        <w:rPr>
          <w:b w:val="0"/>
        </w:rPr>
        <w:t>.</w:t>
      </w:r>
      <w:r w:rsidR="0024290C">
        <w:rPr>
          <w:b w:val="0"/>
        </w:rPr>
        <w:t xml:space="preserve"> </w:t>
      </w:r>
    </w:p>
    <w:p w:rsidR="000B0F7F" w:rsidRDefault="000B0F7F" w:rsidP="000B0F7F">
      <w:pPr>
        <w:autoSpaceDE w:val="0"/>
        <w:autoSpaceDN w:val="0"/>
        <w:adjustRightInd w:val="0"/>
        <w:spacing w:after="0" w:line="240" w:lineRule="auto"/>
        <w:jc w:val="right"/>
        <w:rPr>
          <w:rFonts w:ascii="Times New Roman" w:hAnsi="Times New Roman" w:cs="Times New Roman"/>
          <w:sz w:val="28"/>
          <w:szCs w:val="28"/>
        </w:rPr>
      </w:pPr>
    </w:p>
    <w:p w:rsidR="00DE1E59" w:rsidRDefault="00DE1E59" w:rsidP="000B0F7F">
      <w:pPr>
        <w:autoSpaceDE w:val="0"/>
        <w:autoSpaceDN w:val="0"/>
        <w:adjustRightInd w:val="0"/>
        <w:spacing w:after="0" w:line="240" w:lineRule="auto"/>
        <w:jc w:val="right"/>
        <w:rPr>
          <w:rFonts w:ascii="Times New Roman" w:hAnsi="Times New Roman" w:cs="Times New Roman"/>
          <w:sz w:val="28"/>
          <w:szCs w:val="28"/>
        </w:rPr>
      </w:pPr>
    </w:p>
    <w:p w:rsidR="00DE1E59" w:rsidRDefault="00DE1E59" w:rsidP="000B0F7F">
      <w:pPr>
        <w:autoSpaceDE w:val="0"/>
        <w:autoSpaceDN w:val="0"/>
        <w:adjustRightInd w:val="0"/>
        <w:spacing w:after="0" w:line="240" w:lineRule="auto"/>
        <w:jc w:val="right"/>
        <w:rPr>
          <w:rFonts w:ascii="Times New Roman" w:hAnsi="Times New Roman" w:cs="Times New Roman"/>
          <w:sz w:val="28"/>
          <w:szCs w:val="28"/>
        </w:rPr>
      </w:pPr>
    </w:p>
    <w:p w:rsidR="00315BD9" w:rsidRDefault="000B0F7F" w:rsidP="000B0F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Губернатор Брянской области                                                           А.В. Богомаз</w:t>
      </w:r>
    </w:p>
    <w:sectPr w:rsidR="00315BD9" w:rsidSect="0024290C">
      <w:headerReference w:type="default" r:id="rId19"/>
      <w:pgSz w:w="11906" w:h="16838"/>
      <w:pgMar w:top="1134" w:right="851"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1C1" w:rsidRDefault="002921C1" w:rsidP="00A01FB7">
      <w:pPr>
        <w:spacing w:after="0" w:line="240" w:lineRule="auto"/>
      </w:pPr>
      <w:r>
        <w:separator/>
      </w:r>
    </w:p>
  </w:endnote>
  <w:endnote w:type="continuationSeparator" w:id="1">
    <w:p w:rsidR="002921C1" w:rsidRDefault="002921C1" w:rsidP="00A01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1C1" w:rsidRDefault="002921C1" w:rsidP="00A01FB7">
      <w:pPr>
        <w:spacing w:after="0" w:line="240" w:lineRule="auto"/>
      </w:pPr>
      <w:r>
        <w:separator/>
      </w:r>
    </w:p>
  </w:footnote>
  <w:footnote w:type="continuationSeparator" w:id="1">
    <w:p w:rsidR="002921C1" w:rsidRDefault="002921C1" w:rsidP="00A01F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6687146"/>
    </w:sdtPr>
    <w:sdtContent>
      <w:p w:rsidR="002921C1" w:rsidRPr="002D5116" w:rsidRDefault="00B826FB">
        <w:pPr>
          <w:pStyle w:val="a5"/>
          <w:jc w:val="center"/>
          <w:rPr>
            <w:rFonts w:ascii="Times New Roman" w:hAnsi="Times New Roman" w:cs="Times New Roman"/>
            <w:sz w:val="24"/>
            <w:szCs w:val="24"/>
          </w:rPr>
        </w:pPr>
        <w:r w:rsidRPr="002D5116">
          <w:rPr>
            <w:rFonts w:ascii="Times New Roman" w:hAnsi="Times New Roman" w:cs="Times New Roman"/>
            <w:sz w:val="24"/>
            <w:szCs w:val="24"/>
          </w:rPr>
          <w:fldChar w:fldCharType="begin"/>
        </w:r>
        <w:r w:rsidR="002921C1" w:rsidRPr="002D5116">
          <w:rPr>
            <w:rFonts w:ascii="Times New Roman" w:hAnsi="Times New Roman" w:cs="Times New Roman"/>
            <w:sz w:val="24"/>
            <w:szCs w:val="24"/>
          </w:rPr>
          <w:instrText xml:space="preserve"> PAGE   \* MERGEFORMAT </w:instrText>
        </w:r>
        <w:r w:rsidRPr="002D5116">
          <w:rPr>
            <w:rFonts w:ascii="Times New Roman" w:hAnsi="Times New Roman" w:cs="Times New Roman"/>
            <w:sz w:val="24"/>
            <w:szCs w:val="24"/>
          </w:rPr>
          <w:fldChar w:fldCharType="separate"/>
        </w:r>
        <w:r w:rsidR="00502ABF">
          <w:rPr>
            <w:rFonts w:ascii="Times New Roman" w:hAnsi="Times New Roman" w:cs="Times New Roman"/>
            <w:noProof/>
            <w:sz w:val="24"/>
            <w:szCs w:val="24"/>
          </w:rPr>
          <w:t>2</w:t>
        </w:r>
        <w:r w:rsidRPr="002D5116">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2702"/>
    <w:multiLevelType w:val="hybridMultilevel"/>
    <w:tmpl w:val="A5F89AD8"/>
    <w:lvl w:ilvl="0" w:tplc="12780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B231B8"/>
    <w:multiLevelType w:val="hybridMultilevel"/>
    <w:tmpl w:val="C3482568"/>
    <w:lvl w:ilvl="0" w:tplc="ED4AC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C938B6"/>
    <w:multiLevelType w:val="hybridMultilevel"/>
    <w:tmpl w:val="106C5340"/>
    <w:lvl w:ilvl="0" w:tplc="3A16C8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0C048C6"/>
    <w:multiLevelType w:val="hybridMultilevel"/>
    <w:tmpl w:val="6B5E5E9C"/>
    <w:lvl w:ilvl="0" w:tplc="BC76AC88">
      <w:start w:val="1"/>
      <w:numFmt w:val="decimal"/>
      <w:lvlText w:val="%1."/>
      <w:lvlJc w:val="left"/>
      <w:pPr>
        <w:ind w:left="1495"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19D954C9"/>
    <w:multiLevelType w:val="hybridMultilevel"/>
    <w:tmpl w:val="B8A40BFE"/>
    <w:lvl w:ilvl="0" w:tplc="C0E00C8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2A1CF6"/>
    <w:multiLevelType w:val="hybridMultilevel"/>
    <w:tmpl w:val="4BBC01D0"/>
    <w:lvl w:ilvl="0" w:tplc="1CAC613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CB4E28"/>
    <w:multiLevelType w:val="hybridMultilevel"/>
    <w:tmpl w:val="187C8FEA"/>
    <w:lvl w:ilvl="0" w:tplc="12964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D31F9B"/>
    <w:multiLevelType w:val="hybridMultilevel"/>
    <w:tmpl w:val="B134C464"/>
    <w:lvl w:ilvl="0" w:tplc="F1D41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7D280D"/>
    <w:multiLevelType w:val="hybridMultilevel"/>
    <w:tmpl w:val="5B5084C2"/>
    <w:lvl w:ilvl="0" w:tplc="5EF8D254">
      <w:start w:val="1"/>
      <w:numFmt w:val="decimal"/>
      <w:lvlText w:val="%1)"/>
      <w:lvlJc w:val="left"/>
      <w:pPr>
        <w:ind w:left="1834" w:hanging="112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3A5047EA"/>
    <w:multiLevelType w:val="hybridMultilevel"/>
    <w:tmpl w:val="A29834D2"/>
    <w:lvl w:ilvl="0" w:tplc="DD56C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584436"/>
    <w:multiLevelType w:val="hybridMultilevel"/>
    <w:tmpl w:val="770809A6"/>
    <w:lvl w:ilvl="0" w:tplc="3AFE7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8621D3"/>
    <w:multiLevelType w:val="hybridMultilevel"/>
    <w:tmpl w:val="16344676"/>
    <w:lvl w:ilvl="0" w:tplc="ADF40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9F1391"/>
    <w:multiLevelType w:val="hybridMultilevel"/>
    <w:tmpl w:val="A8BCCE56"/>
    <w:lvl w:ilvl="0" w:tplc="77BCD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0D069C"/>
    <w:multiLevelType w:val="hybridMultilevel"/>
    <w:tmpl w:val="B29477C4"/>
    <w:lvl w:ilvl="0" w:tplc="EF9A6C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54C37738"/>
    <w:multiLevelType w:val="hybridMultilevel"/>
    <w:tmpl w:val="9CBC557E"/>
    <w:lvl w:ilvl="0" w:tplc="E9501F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4957722"/>
    <w:multiLevelType w:val="hybridMultilevel"/>
    <w:tmpl w:val="A5148FB4"/>
    <w:lvl w:ilvl="0" w:tplc="CF2A1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81C4711"/>
    <w:multiLevelType w:val="hybridMultilevel"/>
    <w:tmpl w:val="DEA86F34"/>
    <w:lvl w:ilvl="0" w:tplc="AC5CF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DDD09D8"/>
    <w:multiLevelType w:val="hybridMultilevel"/>
    <w:tmpl w:val="DF72CCE8"/>
    <w:lvl w:ilvl="0" w:tplc="B0042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8A5FEC"/>
    <w:multiLevelType w:val="hybridMultilevel"/>
    <w:tmpl w:val="41360C9A"/>
    <w:lvl w:ilvl="0" w:tplc="35B02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8"/>
  </w:num>
  <w:num w:numId="3">
    <w:abstractNumId w:val="3"/>
  </w:num>
  <w:num w:numId="4">
    <w:abstractNumId w:val="18"/>
  </w:num>
  <w:num w:numId="5">
    <w:abstractNumId w:val="14"/>
  </w:num>
  <w:num w:numId="6">
    <w:abstractNumId w:val="17"/>
  </w:num>
  <w:num w:numId="7">
    <w:abstractNumId w:val="10"/>
  </w:num>
  <w:num w:numId="8">
    <w:abstractNumId w:val="12"/>
  </w:num>
  <w:num w:numId="9">
    <w:abstractNumId w:val="13"/>
  </w:num>
  <w:num w:numId="10">
    <w:abstractNumId w:val="11"/>
  </w:num>
  <w:num w:numId="11">
    <w:abstractNumId w:val="5"/>
  </w:num>
  <w:num w:numId="12">
    <w:abstractNumId w:val="1"/>
  </w:num>
  <w:num w:numId="13">
    <w:abstractNumId w:val="7"/>
  </w:num>
  <w:num w:numId="14">
    <w:abstractNumId w:val="9"/>
  </w:num>
  <w:num w:numId="15">
    <w:abstractNumId w:val="6"/>
  </w:num>
  <w:num w:numId="16">
    <w:abstractNumId w:val="0"/>
  </w:num>
  <w:num w:numId="17">
    <w:abstractNumId w:val="15"/>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3D7D"/>
    <w:rsid w:val="0000082D"/>
    <w:rsid w:val="00005792"/>
    <w:rsid w:val="000115B7"/>
    <w:rsid w:val="0001253F"/>
    <w:rsid w:val="00013FEF"/>
    <w:rsid w:val="00023C7D"/>
    <w:rsid w:val="00031FDE"/>
    <w:rsid w:val="00031FE7"/>
    <w:rsid w:val="0003216E"/>
    <w:rsid w:val="00032AE0"/>
    <w:rsid w:val="0004446C"/>
    <w:rsid w:val="00050950"/>
    <w:rsid w:val="000517DE"/>
    <w:rsid w:val="00060EAE"/>
    <w:rsid w:val="00060FE7"/>
    <w:rsid w:val="00061231"/>
    <w:rsid w:val="00061A47"/>
    <w:rsid w:val="00061D85"/>
    <w:rsid w:val="00065067"/>
    <w:rsid w:val="00065839"/>
    <w:rsid w:val="000703D2"/>
    <w:rsid w:val="00071CC9"/>
    <w:rsid w:val="00073EBD"/>
    <w:rsid w:val="00074CDA"/>
    <w:rsid w:val="00075176"/>
    <w:rsid w:val="00081F26"/>
    <w:rsid w:val="0008236F"/>
    <w:rsid w:val="000832C0"/>
    <w:rsid w:val="00084784"/>
    <w:rsid w:val="000853B5"/>
    <w:rsid w:val="00085DC0"/>
    <w:rsid w:val="000915CC"/>
    <w:rsid w:val="00092EFC"/>
    <w:rsid w:val="00094C69"/>
    <w:rsid w:val="00094D63"/>
    <w:rsid w:val="00095B91"/>
    <w:rsid w:val="0009606B"/>
    <w:rsid w:val="000A4C44"/>
    <w:rsid w:val="000A545E"/>
    <w:rsid w:val="000A6677"/>
    <w:rsid w:val="000B0ED6"/>
    <w:rsid w:val="000B0F7F"/>
    <w:rsid w:val="000B116E"/>
    <w:rsid w:val="000B2169"/>
    <w:rsid w:val="000C1283"/>
    <w:rsid w:val="000C3DAC"/>
    <w:rsid w:val="000C4BF0"/>
    <w:rsid w:val="000C778A"/>
    <w:rsid w:val="000C7E36"/>
    <w:rsid w:val="000D0504"/>
    <w:rsid w:val="000D3091"/>
    <w:rsid w:val="000D6BF6"/>
    <w:rsid w:val="000E1077"/>
    <w:rsid w:val="000E16B8"/>
    <w:rsid w:val="000E20C2"/>
    <w:rsid w:val="000E59B8"/>
    <w:rsid w:val="000E72A9"/>
    <w:rsid w:val="000E7444"/>
    <w:rsid w:val="000E7FEF"/>
    <w:rsid w:val="000F0F35"/>
    <w:rsid w:val="0010170E"/>
    <w:rsid w:val="00104B34"/>
    <w:rsid w:val="0010522B"/>
    <w:rsid w:val="00114939"/>
    <w:rsid w:val="001177D3"/>
    <w:rsid w:val="00120C42"/>
    <w:rsid w:val="00121666"/>
    <w:rsid w:val="0013112D"/>
    <w:rsid w:val="0013313B"/>
    <w:rsid w:val="0013336A"/>
    <w:rsid w:val="00134F89"/>
    <w:rsid w:val="00136CBA"/>
    <w:rsid w:val="001378C1"/>
    <w:rsid w:val="00143C5B"/>
    <w:rsid w:val="001441B2"/>
    <w:rsid w:val="00151712"/>
    <w:rsid w:val="001517D1"/>
    <w:rsid w:val="00152FA3"/>
    <w:rsid w:val="00153BD9"/>
    <w:rsid w:val="00156B0F"/>
    <w:rsid w:val="00156B25"/>
    <w:rsid w:val="00157EF1"/>
    <w:rsid w:val="00163884"/>
    <w:rsid w:val="001643A2"/>
    <w:rsid w:val="00164DD8"/>
    <w:rsid w:val="00165906"/>
    <w:rsid w:val="00165CB6"/>
    <w:rsid w:val="0017245A"/>
    <w:rsid w:val="0017350C"/>
    <w:rsid w:val="00176F37"/>
    <w:rsid w:val="001800B3"/>
    <w:rsid w:val="00191880"/>
    <w:rsid w:val="0019644C"/>
    <w:rsid w:val="00196DD9"/>
    <w:rsid w:val="001A5131"/>
    <w:rsid w:val="001A6584"/>
    <w:rsid w:val="001B3D77"/>
    <w:rsid w:val="001C281A"/>
    <w:rsid w:val="001C49BE"/>
    <w:rsid w:val="001C5BB4"/>
    <w:rsid w:val="001D1112"/>
    <w:rsid w:val="001D750F"/>
    <w:rsid w:val="001E1300"/>
    <w:rsid w:val="001E1602"/>
    <w:rsid w:val="001E5717"/>
    <w:rsid w:val="001F356B"/>
    <w:rsid w:val="001F4831"/>
    <w:rsid w:val="001F68BA"/>
    <w:rsid w:val="00200D95"/>
    <w:rsid w:val="002020EA"/>
    <w:rsid w:val="00202F71"/>
    <w:rsid w:val="002043DC"/>
    <w:rsid w:val="00204A40"/>
    <w:rsid w:val="00205ADC"/>
    <w:rsid w:val="00211887"/>
    <w:rsid w:val="002128E0"/>
    <w:rsid w:val="00216649"/>
    <w:rsid w:val="00221E59"/>
    <w:rsid w:val="0022234D"/>
    <w:rsid w:val="0022347D"/>
    <w:rsid w:val="00223AFA"/>
    <w:rsid w:val="00223F19"/>
    <w:rsid w:val="00224F28"/>
    <w:rsid w:val="00225DC4"/>
    <w:rsid w:val="00232A67"/>
    <w:rsid w:val="00232DDF"/>
    <w:rsid w:val="002334B7"/>
    <w:rsid w:val="0023563C"/>
    <w:rsid w:val="0023666F"/>
    <w:rsid w:val="00240158"/>
    <w:rsid w:val="0024290C"/>
    <w:rsid w:val="00244482"/>
    <w:rsid w:val="00244886"/>
    <w:rsid w:val="00246863"/>
    <w:rsid w:val="00246C58"/>
    <w:rsid w:val="002529B1"/>
    <w:rsid w:val="00254093"/>
    <w:rsid w:val="00257E34"/>
    <w:rsid w:val="0026084C"/>
    <w:rsid w:val="00261123"/>
    <w:rsid w:val="00263E16"/>
    <w:rsid w:val="002677E9"/>
    <w:rsid w:val="00270D08"/>
    <w:rsid w:val="002712E3"/>
    <w:rsid w:val="00271EEE"/>
    <w:rsid w:val="0027210D"/>
    <w:rsid w:val="0027360C"/>
    <w:rsid w:val="00273DB3"/>
    <w:rsid w:val="002742C9"/>
    <w:rsid w:val="002753BE"/>
    <w:rsid w:val="00276194"/>
    <w:rsid w:val="0027650A"/>
    <w:rsid w:val="00284C90"/>
    <w:rsid w:val="00287788"/>
    <w:rsid w:val="00291F5E"/>
    <w:rsid w:val="002921C1"/>
    <w:rsid w:val="00293366"/>
    <w:rsid w:val="002A031A"/>
    <w:rsid w:val="002A35F7"/>
    <w:rsid w:val="002A4497"/>
    <w:rsid w:val="002A754D"/>
    <w:rsid w:val="002A7723"/>
    <w:rsid w:val="002B0B43"/>
    <w:rsid w:val="002B1557"/>
    <w:rsid w:val="002B251B"/>
    <w:rsid w:val="002B4E01"/>
    <w:rsid w:val="002B52AA"/>
    <w:rsid w:val="002B6CA3"/>
    <w:rsid w:val="002B701E"/>
    <w:rsid w:val="002C67D7"/>
    <w:rsid w:val="002D0609"/>
    <w:rsid w:val="002D1482"/>
    <w:rsid w:val="002D34C8"/>
    <w:rsid w:val="002D38C9"/>
    <w:rsid w:val="002D4DD6"/>
    <w:rsid w:val="002D501C"/>
    <w:rsid w:val="002D5116"/>
    <w:rsid w:val="002D6CC3"/>
    <w:rsid w:val="002E3C3F"/>
    <w:rsid w:val="002E3F24"/>
    <w:rsid w:val="002E6C6A"/>
    <w:rsid w:val="002F0DCC"/>
    <w:rsid w:val="002F3371"/>
    <w:rsid w:val="002F46DB"/>
    <w:rsid w:val="002F5AA6"/>
    <w:rsid w:val="002F74CB"/>
    <w:rsid w:val="003008FD"/>
    <w:rsid w:val="00300A42"/>
    <w:rsid w:val="00302B83"/>
    <w:rsid w:val="003058EA"/>
    <w:rsid w:val="0030695F"/>
    <w:rsid w:val="00313ECA"/>
    <w:rsid w:val="00315537"/>
    <w:rsid w:val="00315BD9"/>
    <w:rsid w:val="003210DB"/>
    <w:rsid w:val="003225DE"/>
    <w:rsid w:val="00323CCF"/>
    <w:rsid w:val="0033234C"/>
    <w:rsid w:val="00332623"/>
    <w:rsid w:val="00333771"/>
    <w:rsid w:val="00333975"/>
    <w:rsid w:val="00335482"/>
    <w:rsid w:val="00336C50"/>
    <w:rsid w:val="00337EC4"/>
    <w:rsid w:val="00341641"/>
    <w:rsid w:val="003420AA"/>
    <w:rsid w:val="003429B7"/>
    <w:rsid w:val="00347754"/>
    <w:rsid w:val="00361D97"/>
    <w:rsid w:val="00366237"/>
    <w:rsid w:val="00366D35"/>
    <w:rsid w:val="0036712B"/>
    <w:rsid w:val="00373DCF"/>
    <w:rsid w:val="00374756"/>
    <w:rsid w:val="003805F8"/>
    <w:rsid w:val="003811E0"/>
    <w:rsid w:val="00385F82"/>
    <w:rsid w:val="00386611"/>
    <w:rsid w:val="00386D1F"/>
    <w:rsid w:val="003939D8"/>
    <w:rsid w:val="0039471E"/>
    <w:rsid w:val="0039555B"/>
    <w:rsid w:val="00396169"/>
    <w:rsid w:val="003A1653"/>
    <w:rsid w:val="003A16EB"/>
    <w:rsid w:val="003A1717"/>
    <w:rsid w:val="003A215A"/>
    <w:rsid w:val="003A51FE"/>
    <w:rsid w:val="003A667C"/>
    <w:rsid w:val="003A764F"/>
    <w:rsid w:val="003B18A8"/>
    <w:rsid w:val="003C1CDF"/>
    <w:rsid w:val="003C7C45"/>
    <w:rsid w:val="003D10F5"/>
    <w:rsid w:val="003D37B3"/>
    <w:rsid w:val="003D45CF"/>
    <w:rsid w:val="003E256C"/>
    <w:rsid w:val="003E4B24"/>
    <w:rsid w:val="003E6042"/>
    <w:rsid w:val="003E6720"/>
    <w:rsid w:val="003F09A7"/>
    <w:rsid w:val="003F22E4"/>
    <w:rsid w:val="003F269B"/>
    <w:rsid w:val="003F5E66"/>
    <w:rsid w:val="003F6CE2"/>
    <w:rsid w:val="004043FF"/>
    <w:rsid w:val="00406FBB"/>
    <w:rsid w:val="00415113"/>
    <w:rsid w:val="0041518A"/>
    <w:rsid w:val="00415484"/>
    <w:rsid w:val="004201F3"/>
    <w:rsid w:val="004221BE"/>
    <w:rsid w:val="004227CD"/>
    <w:rsid w:val="004258DE"/>
    <w:rsid w:val="004259C8"/>
    <w:rsid w:val="00433394"/>
    <w:rsid w:val="00434EC6"/>
    <w:rsid w:val="00435636"/>
    <w:rsid w:val="00436D6D"/>
    <w:rsid w:val="0043759B"/>
    <w:rsid w:val="004520CF"/>
    <w:rsid w:val="00455304"/>
    <w:rsid w:val="004556FF"/>
    <w:rsid w:val="00457A43"/>
    <w:rsid w:val="004622AC"/>
    <w:rsid w:val="00464467"/>
    <w:rsid w:val="004656B3"/>
    <w:rsid w:val="0047341D"/>
    <w:rsid w:val="00474346"/>
    <w:rsid w:val="00476ED3"/>
    <w:rsid w:val="004810CD"/>
    <w:rsid w:val="0048433A"/>
    <w:rsid w:val="00484A3F"/>
    <w:rsid w:val="004856F3"/>
    <w:rsid w:val="00486F2F"/>
    <w:rsid w:val="0049147F"/>
    <w:rsid w:val="0049282C"/>
    <w:rsid w:val="00493186"/>
    <w:rsid w:val="00493B6D"/>
    <w:rsid w:val="004A3CD7"/>
    <w:rsid w:val="004A78A9"/>
    <w:rsid w:val="004A79C7"/>
    <w:rsid w:val="004B09C0"/>
    <w:rsid w:val="004B177E"/>
    <w:rsid w:val="004B5EE4"/>
    <w:rsid w:val="004B6125"/>
    <w:rsid w:val="004B6176"/>
    <w:rsid w:val="004B7CB7"/>
    <w:rsid w:val="004C2E51"/>
    <w:rsid w:val="004C2EF3"/>
    <w:rsid w:val="004D0654"/>
    <w:rsid w:val="004D1357"/>
    <w:rsid w:val="004E623A"/>
    <w:rsid w:val="004E7E40"/>
    <w:rsid w:val="004F2B65"/>
    <w:rsid w:val="004F58FF"/>
    <w:rsid w:val="00502ABF"/>
    <w:rsid w:val="005031CE"/>
    <w:rsid w:val="005046A7"/>
    <w:rsid w:val="00505EEE"/>
    <w:rsid w:val="00510655"/>
    <w:rsid w:val="0051194A"/>
    <w:rsid w:val="0051230F"/>
    <w:rsid w:val="005146C7"/>
    <w:rsid w:val="005165E0"/>
    <w:rsid w:val="005173B1"/>
    <w:rsid w:val="005200B1"/>
    <w:rsid w:val="00520DE8"/>
    <w:rsid w:val="00524B8C"/>
    <w:rsid w:val="005254DB"/>
    <w:rsid w:val="0052633D"/>
    <w:rsid w:val="00527A37"/>
    <w:rsid w:val="00530048"/>
    <w:rsid w:val="0054126B"/>
    <w:rsid w:val="005443B2"/>
    <w:rsid w:val="005446B0"/>
    <w:rsid w:val="00546DD6"/>
    <w:rsid w:val="00547BCA"/>
    <w:rsid w:val="00547E5F"/>
    <w:rsid w:val="00550020"/>
    <w:rsid w:val="005519E9"/>
    <w:rsid w:val="005523D0"/>
    <w:rsid w:val="00553538"/>
    <w:rsid w:val="00557B10"/>
    <w:rsid w:val="0056183E"/>
    <w:rsid w:val="00565485"/>
    <w:rsid w:val="00567E51"/>
    <w:rsid w:val="00571107"/>
    <w:rsid w:val="00571545"/>
    <w:rsid w:val="00574C13"/>
    <w:rsid w:val="005826E9"/>
    <w:rsid w:val="00582FF0"/>
    <w:rsid w:val="00584464"/>
    <w:rsid w:val="00584D50"/>
    <w:rsid w:val="00584E97"/>
    <w:rsid w:val="00587240"/>
    <w:rsid w:val="005922A8"/>
    <w:rsid w:val="005928FE"/>
    <w:rsid w:val="005A1B8A"/>
    <w:rsid w:val="005A536E"/>
    <w:rsid w:val="005A56CC"/>
    <w:rsid w:val="005A79A5"/>
    <w:rsid w:val="005B70EF"/>
    <w:rsid w:val="005C18D5"/>
    <w:rsid w:val="005C22B5"/>
    <w:rsid w:val="005C4F05"/>
    <w:rsid w:val="005C69B4"/>
    <w:rsid w:val="005D3850"/>
    <w:rsid w:val="005D6382"/>
    <w:rsid w:val="005E060E"/>
    <w:rsid w:val="005E0724"/>
    <w:rsid w:val="005E0F72"/>
    <w:rsid w:val="005E103A"/>
    <w:rsid w:val="005E2C8D"/>
    <w:rsid w:val="005F2318"/>
    <w:rsid w:val="005F5025"/>
    <w:rsid w:val="005F6878"/>
    <w:rsid w:val="005F6D9D"/>
    <w:rsid w:val="006008FC"/>
    <w:rsid w:val="00600CE2"/>
    <w:rsid w:val="00602153"/>
    <w:rsid w:val="006029C8"/>
    <w:rsid w:val="0060384C"/>
    <w:rsid w:val="00604393"/>
    <w:rsid w:val="00604845"/>
    <w:rsid w:val="00605100"/>
    <w:rsid w:val="006054FF"/>
    <w:rsid w:val="0060581E"/>
    <w:rsid w:val="00607102"/>
    <w:rsid w:val="00607656"/>
    <w:rsid w:val="00612DFD"/>
    <w:rsid w:val="00614798"/>
    <w:rsid w:val="006207A2"/>
    <w:rsid w:val="00622DB5"/>
    <w:rsid w:val="00623F2C"/>
    <w:rsid w:val="00632F17"/>
    <w:rsid w:val="00643CB7"/>
    <w:rsid w:val="00653842"/>
    <w:rsid w:val="006538D1"/>
    <w:rsid w:val="006539FD"/>
    <w:rsid w:val="006565B5"/>
    <w:rsid w:val="006568EE"/>
    <w:rsid w:val="00664EDD"/>
    <w:rsid w:val="006669D2"/>
    <w:rsid w:val="00667708"/>
    <w:rsid w:val="00667CBB"/>
    <w:rsid w:val="00667EA0"/>
    <w:rsid w:val="00667EF4"/>
    <w:rsid w:val="00682987"/>
    <w:rsid w:val="00682D79"/>
    <w:rsid w:val="00690050"/>
    <w:rsid w:val="0069059D"/>
    <w:rsid w:val="006912CB"/>
    <w:rsid w:val="00693A30"/>
    <w:rsid w:val="006A0EAD"/>
    <w:rsid w:val="006A2693"/>
    <w:rsid w:val="006A2C7B"/>
    <w:rsid w:val="006A35D3"/>
    <w:rsid w:val="006B3291"/>
    <w:rsid w:val="006B5745"/>
    <w:rsid w:val="006B6155"/>
    <w:rsid w:val="006B6681"/>
    <w:rsid w:val="006C068A"/>
    <w:rsid w:val="006C06D3"/>
    <w:rsid w:val="006C24ED"/>
    <w:rsid w:val="006D1ACE"/>
    <w:rsid w:val="006D2305"/>
    <w:rsid w:val="006D4277"/>
    <w:rsid w:val="006D4D01"/>
    <w:rsid w:val="006D6925"/>
    <w:rsid w:val="006E1FE6"/>
    <w:rsid w:val="006E6954"/>
    <w:rsid w:val="006F00A6"/>
    <w:rsid w:val="006F3D7C"/>
    <w:rsid w:val="007002D9"/>
    <w:rsid w:val="0070237B"/>
    <w:rsid w:val="007038E1"/>
    <w:rsid w:val="00705DF6"/>
    <w:rsid w:val="007108FE"/>
    <w:rsid w:val="007166D4"/>
    <w:rsid w:val="007230B5"/>
    <w:rsid w:val="00725CCF"/>
    <w:rsid w:val="00731F5F"/>
    <w:rsid w:val="00733D10"/>
    <w:rsid w:val="00734B35"/>
    <w:rsid w:val="0073645C"/>
    <w:rsid w:val="00741760"/>
    <w:rsid w:val="00745302"/>
    <w:rsid w:val="007462F1"/>
    <w:rsid w:val="00746EDF"/>
    <w:rsid w:val="00747A30"/>
    <w:rsid w:val="0076145D"/>
    <w:rsid w:val="007616E5"/>
    <w:rsid w:val="00762E27"/>
    <w:rsid w:val="00764EEA"/>
    <w:rsid w:val="0076571F"/>
    <w:rsid w:val="00766BA4"/>
    <w:rsid w:val="007706A1"/>
    <w:rsid w:val="00771678"/>
    <w:rsid w:val="00773892"/>
    <w:rsid w:val="00784371"/>
    <w:rsid w:val="00784CC6"/>
    <w:rsid w:val="00790510"/>
    <w:rsid w:val="007935A8"/>
    <w:rsid w:val="00795713"/>
    <w:rsid w:val="0079659E"/>
    <w:rsid w:val="00796740"/>
    <w:rsid w:val="0079677B"/>
    <w:rsid w:val="007A32B6"/>
    <w:rsid w:val="007A3E0D"/>
    <w:rsid w:val="007A5A31"/>
    <w:rsid w:val="007A7266"/>
    <w:rsid w:val="007B0174"/>
    <w:rsid w:val="007B1F6F"/>
    <w:rsid w:val="007B2CA2"/>
    <w:rsid w:val="007B4FF9"/>
    <w:rsid w:val="007B50E2"/>
    <w:rsid w:val="007C53E5"/>
    <w:rsid w:val="007D3F00"/>
    <w:rsid w:val="007D4ABA"/>
    <w:rsid w:val="007D5181"/>
    <w:rsid w:val="007D5A25"/>
    <w:rsid w:val="007D74EB"/>
    <w:rsid w:val="007E17D2"/>
    <w:rsid w:val="007E2714"/>
    <w:rsid w:val="007E3321"/>
    <w:rsid w:val="007E5F5E"/>
    <w:rsid w:val="007E7566"/>
    <w:rsid w:val="007F0089"/>
    <w:rsid w:val="007F4DF5"/>
    <w:rsid w:val="007F4F7A"/>
    <w:rsid w:val="007F6E23"/>
    <w:rsid w:val="00800C30"/>
    <w:rsid w:val="008100BA"/>
    <w:rsid w:val="008158A6"/>
    <w:rsid w:val="008162EF"/>
    <w:rsid w:val="00821C95"/>
    <w:rsid w:val="0082205C"/>
    <w:rsid w:val="00826602"/>
    <w:rsid w:val="00826653"/>
    <w:rsid w:val="00827B42"/>
    <w:rsid w:val="008313CC"/>
    <w:rsid w:val="00831D56"/>
    <w:rsid w:val="00834DD0"/>
    <w:rsid w:val="0083615C"/>
    <w:rsid w:val="00837438"/>
    <w:rsid w:val="00841BE7"/>
    <w:rsid w:val="00850959"/>
    <w:rsid w:val="008517C1"/>
    <w:rsid w:val="00862143"/>
    <w:rsid w:val="008654F6"/>
    <w:rsid w:val="00865EF5"/>
    <w:rsid w:val="0086780B"/>
    <w:rsid w:val="00873D06"/>
    <w:rsid w:val="00874971"/>
    <w:rsid w:val="00875D8A"/>
    <w:rsid w:val="00877DE1"/>
    <w:rsid w:val="00883D54"/>
    <w:rsid w:val="00884DDB"/>
    <w:rsid w:val="00886905"/>
    <w:rsid w:val="008A2710"/>
    <w:rsid w:val="008A77D8"/>
    <w:rsid w:val="008A7985"/>
    <w:rsid w:val="008B57AA"/>
    <w:rsid w:val="008B7844"/>
    <w:rsid w:val="008C0E89"/>
    <w:rsid w:val="008C2016"/>
    <w:rsid w:val="008C2B69"/>
    <w:rsid w:val="008C31EE"/>
    <w:rsid w:val="008D066E"/>
    <w:rsid w:val="008D155D"/>
    <w:rsid w:val="008D529B"/>
    <w:rsid w:val="008E39E2"/>
    <w:rsid w:val="008E3DF4"/>
    <w:rsid w:val="008E5EED"/>
    <w:rsid w:val="008E77EA"/>
    <w:rsid w:val="008F2341"/>
    <w:rsid w:val="008F38AB"/>
    <w:rsid w:val="00900FCB"/>
    <w:rsid w:val="00901AEB"/>
    <w:rsid w:val="009022F5"/>
    <w:rsid w:val="0090251B"/>
    <w:rsid w:val="0090284A"/>
    <w:rsid w:val="009032D7"/>
    <w:rsid w:val="00906E63"/>
    <w:rsid w:val="00910024"/>
    <w:rsid w:val="00915370"/>
    <w:rsid w:val="00922492"/>
    <w:rsid w:val="00923A24"/>
    <w:rsid w:val="00923D8E"/>
    <w:rsid w:val="009244DC"/>
    <w:rsid w:val="00924D82"/>
    <w:rsid w:val="0093482E"/>
    <w:rsid w:val="00935B5C"/>
    <w:rsid w:val="009418AC"/>
    <w:rsid w:val="00943D36"/>
    <w:rsid w:val="009454A8"/>
    <w:rsid w:val="00950CE4"/>
    <w:rsid w:val="00950F8F"/>
    <w:rsid w:val="0095305B"/>
    <w:rsid w:val="009551A2"/>
    <w:rsid w:val="00956D36"/>
    <w:rsid w:val="009631B7"/>
    <w:rsid w:val="009635D6"/>
    <w:rsid w:val="00965F07"/>
    <w:rsid w:val="00967FB1"/>
    <w:rsid w:val="00972B15"/>
    <w:rsid w:val="00974102"/>
    <w:rsid w:val="0097646D"/>
    <w:rsid w:val="009808FC"/>
    <w:rsid w:val="00983FBD"/>
    <w:rsid w:val="00984118"/>
    <w:rsid w:val="0099135D"/>
    <w:rsid w:val="00995C61"/>
    <w:rsid w:val="0099716B"/>
    <w:rsid w:val="009A1CE3"/>
    <w:rsid w:val="009A3BE7"/>
    <w:rsid w:val="009B2277"/>
    <w:rsid w:val="009B2462"/>
    <w:rsid w:val="009B2F14"/>
    <w:rsid w:val="009B42D0"/>
    <w:rsid w:val="009B60BB"/>
    <w:rsid w:val="009B6672"/>
    <w:rsid w:val="009B723C"/>
    <w:rsid w:val="009D04F5"/>
    <w:rsid w:val="009D0781"/>
    <w:rsid w:val="009D5718"/>
    <w:rsid w:val="009D68C4"/>
    <w:rsid w:val="009E1368"/>
    <w:rsid w:val="009E4163"/>
    <w:rsid w:val="009E57D8"/>
    <w:rsid w:val="009E5C6E"/>
    <w:rsid w:val="009E6B49"/>
    <w:rsid w:val="009E6FF1"/>
    <w:rsid w:val="009F0884"/>
    <w:rsid w:val="009F6FE5"/>
    <w:rsid w:val="009F7A90"/>
    <w:rsid w:val="00A0060C"/>
    <w:rsid w:val="00A008CB"/>
    <w:rsid w:val="00A01FB7"/>
    <w:rsid w:val="00A047D6"/>
    <w:rsid w:val="00A074B5"/>
    <w:rsid w:val="00A158B6"/>
    <w:rsid w:val="00A177AD"/>
    <w:rsid w:val="00A17818"/>
    <w:rsid w:val="00A178CA"/>
    <w:rsid w:val="00A17EB0"/>
    <w:rsid w:val="00A21152"/>
    <w:rsid w:val="00A238A1"/>
    <w:rsid w:val="00A26439"/>
    <w:rsid w:val="00A30906"/>
    <w:rsid w:val="00A339C5"/>
    <w:rsid w:val="00A348FE"/>
    <w:rsid w:val="00A36967"/>
    <w:rsid w:val="00A37607"/>
    <w:rsid w:val="00A47499"/>
    <w:rsid w:val="00A52274"/>
    <w:rsid w:val="00A53D27"/>
    <w:rsid w:val="00A55D39"/>
    <w:rsid w:val="00A577E5"/>
    <w:rsid w:val="00A63FAB"/>
    <w:rsid w:val="00A65C44"/>
    <w:rsid w:val="00A6610F"/>
    <w:rsid w:val="00A80238"/>
    <w:rsid w:val="00A8160C"/>
    <w:rsid w:val="00A84EF3"/>
    <w:rsid w:val="00A86080"/>
    <w:rsid w:val="00A86417"/>
    <w:rsid w:val="00A96332"/>
    <w:rsid w:val="00A97306"/>
    <w:rsid w:val="00A97A45"/>
    <w:rsid w:val="00AA22CF"/>
    <w:rsid w:val="00AA4F04"/>
    <w:rsid w:val="00AB1057"/>
    <w:rsid w:val="00AB40E1"/>
    <w:rsid w:val="00AB51D9"/>
    <w:rsid w:val="00AC0D5E"/>
    <w:rsid w:val="00AC2156"/>
    <w:rsid w:val="00AC3669"/>
    <w:rsid w:val="00AC4EE4"/>
    <w:rsid w:val="00AD2150"/>
    <w:rsid w:val="00AD4C0B"/>
    <w:rsid w:val="00AD5A2A"/>
    <w:rsid w:val="00AE0698"/>
    <w:rsid w:val="00AE06C4"/>
    <w:rsid w:val="00AE5327"/>
    <w:rsid w:val="00AF04FC"/>
    <w:rsid w:val="00AF3E2B"/>
    <w:rsid w:val="00AF424F"/>
    <w:rsid w:val="00AF49EA"/>
    <w:rsid w:val="00AF7F44"/>
    <w:rsid w:val="00B026EA"/>
    <w:rsid w:val="00B03329"/>
    <w:rsid w:val="00B0351E"/>
    <w:rsid w:val="00B11B6A"/>
    <w:rsid w:val="00B25E88"/>
    <w:rsid w:val="00B37571"/>
    <w:rsid w:val="00B37C04"/>
    <w:rsid w:val="00B41818"/>
    <w:rsid w:val="00B45F8A"/>
    <w:rsid w:val="00B50E9E"/>
    <w:rsid w:val="00B54398"/>
    <w:rsid w:val="00B56A1F"/>
    <w:rsid w:val="00B609EB"/>
    <w:rsid w:val="00B62770"/>
    <w:rsid w:val="00B645E0"/>
    <w:rsid w:val="00B650A0"/>
    <w:rsid w:val="00B655E8"/>
    <w:rsid w:val="00B66F44"/>
    <w:rsid w:val="00B71FAA"/>
    <w:rsid w:val="00B74640"/>
    <w:rsid w:val="00B826FB"/>
    <w:rsid w:val="00B84B94"/>
    <w:rsid w:val="00B8583D"/>
    <w:rsid w:val="00B91AB7"/>
    <w:rsid w:val="00BA131D"/>
    <w:rsid w:val="00BA2F9A"/>
    <w:rsid w:val="00BA3B0B"/>
    <w:rsid w:val="00BA4E9E"/>
    <w:rsid w:val="00BB20B0"/>
    <w:rsid w:val="00BB6277"/>
    <w:rsid w:val="00BC42A9"/>
    <w:rsid w:val="00BC4FEE"/>
    <w:rsid w:val="00BD2A94"/>
    <w:rsid w:val="00BD3440"/>
    <w:rsid w:val="00BD4EAF"/>
    <w:rsid w:val="00BD67F0"/>
    <w:rsid w:val="00BE0868"/>
    <w:rsid w:val="00BE28E8"/>
    <w:rsid w:val="00BE2C1F"/>
    <w:rsid w:val="00BE3991"/>
    <w:rsid w:val="00BE4ED6"/>
    <w:rsid w:val="00BE6364"/>
    <w:rsid w:val="00BE6528"/>
    <w:rsid w:val="00BF1F9E"/>
    <w:rsid w:val="00BF3D7D"/>
    <w:rsid w:val="00BF4693"/>
    <w:rsid w:val="00BF542B"/>
    <w:rsid w:val="00BF6CAC"/>
    <w:rsid w:val="00BF72F2"/>
    <w:rsid w:val="00C01218"/>
    <w:rsid w:val="00C04AEF"/>
    <w:rsid w:val="00C04E92"/>
    <w:rsid w:val="00C07305"/>
    <w:rsid w:val="00C136CC"/>
    <w:rsid w:val="00C17B4A"/>
    <w:rsid w:val="00C20EFB"/>
    <w:rsid w:val="00C2159D"/>
    <w:rsid w:val="00C27A9F"/>
    <w:rsid w:val="00C34109"/>
    <w:rsid w:val="00C41129"/>
    <w:rsid w:val="00C443D9"/>
    <w:rsid w:val="00C4798E"/>
    <w:rsid w:val="00C47CC3"/>
    <w:rsid w:val="00C51F7D"/>
    <w:rsid w:val="00C57330"/>
    <w:rsid w:val="00C57485"/>
    <w:rsid w:val="00C62B14"/>
    <w:rsid w:val="00C64377"/>
    <w:rsid w:val="00C6443E"/>
    <w:rsid w:val="00C6542D"/>
    <w:rsid w:val="00C71AC9"/>
    <w:rsid w:val="00C71AF8"/>
    <w:rsid w:val="00C72979"/>
    <w:rsid w:val="00C731B1"/>
    <w:rsid w:val="00C74B81"/>
    <w:rsid w:val="00C77A0B"/>
    <w:rsid w:val="00C84F82"/>
    <w:rsid w:val="00C861F5"/>
    <w:rsid w:val="00C87917"/>
    <w:rsid w:val="00C91DF9"/>
    <w:rsid w:val="00C92964"/>
    <w:rsid w:val="00C9425B"/>
    <w:rsid w:val="00CA2390"/>
    <w:rsid w:val="00CA663F"/>
    <w:rsid w:val="00CA72D7"/>
    <w:rsid w:val="00CB3565"/>
    <w:rsid w:val="00CB6116"/>
    <w:rsid w:val="00CB6F75"/>
    <w:rsid w:val="00CC3D3A"/>
    <w:rsid w:val="00CC4261"/>
    <w:rsid w:val="00CC5A39"/>
    <w:rsid w:val="00CD1C23"/>
    <w:rsid w:val="00CD3A17"/>
    <w:rsid w:val="00CD405A"/>
    <w:rsid w:val="00CD5DDE"/>
    <w:rsid w:val="00CE36B0"/>
    <w:rsid w:val="00CE5E7B"/>
    <w:rsid w:val="00CF19AA"/>
    <w:rsid w:val="00CF303F"/>
    <w:rsid w:val="00CF4C82"/>
    <w:rsid w:val="00CF5547"/>
    <w:rsid w:val="00CF78CC"/>
    <w:rsid w:val="00D0323D"/>
    <w:rsid w:val="00D0768A"/>
    <w:rsid w:val="00D152E1"/>
    <w:rsid w:val="00D15CBB"/>
    <w:rsid w:val="00D244EF"/>
    <w:rsid w:val="00D24AD6"/>
    <w:rsid w:val="00D26FFF"/>
    <w:rsid w:val="00D30A40"/>
    <w:rsid w:val="00D30FF3"/>
    <w:rsid w:val="00D3730A"/>
    <w:rsid w:val="00D379D0"/>
    <w:rsid w:val="00D43FA4"/>
    <w:rsid w:val="00D446EF"/>
    <w:rsid w:val="00D44B80"/>
    <w:rsid w:val="00D459E3"/>
    <w:rsid w:val="00D45F74"/>
    <w:rsid w:val="00D472E7"/>
    <w:rsid w:val="00D51DC0"/>
    <w:rsid w:val="00D53F74"/>
    <w:rsid w:val="00D56F3C"/>
    <w:rsid w:val="00D61DC8"/>
    <w:rsid w:val="00D65F2F"/>
    <w:rsid w:val="00D7163E"/>
    <w:rsid w:val="00D8009A"/>
    <w:rsid w:val="00D8095B"/>
    <w:rsid w:val="00D81843"/>
    <w:rsid w:val="00D81A9B"/>
    <w:rsid w:val="00D81B80"/>
    <w:rsid w:val="00D865B9"/>
    <w:rsid w:val="00D95C35"/>
    <w:rsid w:val="00D96516"/>
    <w:rsid w:val="00DA4B07"/>
    <w:rsid w:val="00DA4F4B"/>
    <w:rsid w:val="00DB33F3"/>
    <w:rsid w:val="00DB7484"/>
    <w:rsid w:val="00DC5F6A"/>
    <w:rsid w:val="00DC7279"/>
    <w:rsid w:val="00DC75F1"/>
    <w:rsid w:val="00DD1353"/>
    <w:rsid w:val="00DD30BB"/>
    <w:rsid w:val="00DD472C"/>
    <w:rsid w:val="00DD5E78"/>
    <w:rsid w:val="00DE1E59"/>
    <w:rsid w:val="00DE5CA3"/>
    <w:rsid w:val="00DF0335"/>
    <w:rsid w:val="00DF6F48"/>
    <w:rsid w:val="00DF7327"/>
    <w:rsid w:val="00E06534"/>
    <w:rsid w:val="00E06783"/>
    <w:rsid w:val="00E07EA1"/>
    <w:rsid w:val="00E14C2D"/>
    <w:rsid w:val="00E164E3"/>
    <w:rsid w:val="00E30F6B"/>
    <w:rsid w:val="00E4563C"/>
    <w:rsid w:val="00E45E32"/>
    <w:rsid w:val="00E501FF"/>
    <w:rsid w:val="00E536F5"/>
    <w:rsid w:val="00E70304"/>
    <w:rsid w:val="00E82C1A"/>
    <w:rsid w:val="00E912FF"/>
    <w:rsid w:val="00E92557"/>
    <w:rsid w:val="00EA1BBC"/>
    <w:rsid w:val="00EA26E4"/>
    <w:rsid w:val="00EA7177"/>
    <w:rsid w:val="00EB01DF"/>
    <w:rsid w:val="00EB06F1"/>
    <w:rsid w:val="00EB4476"/>
    <w:rsid w:val="00EB68EE"/>
    <w:rsid w:val="00EB7AAE"/>
    <w:rsid w:val="00EC0DEE"/>
    <w:rsid w:val="00EC54F3"/>
    <w:rsid w:val="00ED4539"/>
    <w:rsid w:val="00ED4DC4"/>
    <w:rsid w:val="00ED5E0C"/>
    <w:rsid w:val="00ED6867"/>
    <w:rsid w:val="00ED7FA8"/>
    <w:rsid w:val="00EE6CB8"/>
    <w:rsid w:val="00EE6E24"/>
    <w:rsid w:val="00EE7CAC"/>
    <w:rsid w:val="00EF2787"/>
    <w:rsid w:val="00EF6516"/>
    <w:rsid w:val="00F00D3A"/>
    <w:rsid w:val="00F01393"/>
    <w:rsid w:val="00F103AE"/>
    <w:rsid w:val="00F10D73"/>
    <w:rsid w:val="00F15998"/>
    <w:rsid w:val="00F16CE2"/>
    <w:rsid w:val="00F20424"/>
    <w:rsid w:val="00F204CE"/>
    <w:rsid w:val="00F23F43"/>
    <w:rsid w:val="00F24574"/>
    <w:rsid w:val="00F2644B"/>
    <w:rsid w:val="00F27E56"/>
    <w:rsid w:val="00F30E81"/>
    <w:rsid w:val="00F3569E"/>
    <w:rsid w:val="00F4154A"/>
    <w:rsid w:val="00F41D8A"/>
    <w:rsid w:val="00F42387"/>
    <w:rsid w:val="00F43CD2"/>
    <w:rsid w:val="00F50D55"/>
    <w:rsid w:val="00F532B2"/>
    <w:rsid w:val="00F6086A"/>
    <w:rsid w:val="00F64489"/>
    <w:rsid w:val="00F72F47"/>
    <w:rsid w:val="00F74193"/>
    <w:rsid w:val="00F75572"/>
    <w:rsid w:val="00F77DDF"/>
    <w:rsid w:val="00F801C2"/>
    <w:rsid w:val="00F86E9C"/>
    <w:rsid w:val="00F90864"/>
    <w:rsid w:val="00F9400E"/>
    <w:rsid w:val="00F944F1"/>
    <w:rsid w:val="00F97052"/>
    <w:rsid w:val="00FA0381"/>
    <w:rsid w:val="00FB185C"/>
    <w:rsid w:val="00FB58FB"/>
    <w:rsid w:val="00FD214A"/>
    <w:rsid w:val="00FD29C9"/>
    <w:rsid w:val="00FD39D3"/>
    <w:rsid w:val="00FD4030"/>
    <w:rsid w:val="00FD4B90"/>
    <w:rsid w:val="00FE0BD2"/>
    <w:rsid w:val="00FE136B"/>
    <w:rsid w:val="00FE3884"/>
    <w:rsid w:val="00FE78A9"/>
    <w:rsid w:val="00FF1B13"/>
    <w:rsid w:val="00FF3D5C"/>
    <w:rsid w:val="00FF5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D7D"/>
    <w:pPr>
      <w:ind w:left="720"/>
      <w:contextualSpacing/>
    </w:pPr>
    <w:rPr>
      <w:rFonts w:eastAsiaTheme="minorHAnsi"/>
      <w:lang w:eastAsia="en-US"/>
    </w:rPr>
  </w:style>
  <w:style w:type="paragraph" w:customStyle="1" w:styleId="ConsPlusNormal">
    <w:name w:val="ConsPlusNormal"/>
    <w:rsid w:val="00BF3D7D"/>
    <w:pPr>
      <w:autoSpaceDE w:val="0"/>
      <w:autoSpaceDN w:val="0"/>
      <w:adjustRightInd w:val="0"/>
      <w:spacing w:after="0" w:line="240" w:lineRule="auto"/>
    </w:pPr>
    <w:rPr>
      <w:rFonts w:ascii="Times New Roman" w:eastAsiaTheme="minorHAnsi" w:hAnsi="Times New Roman" w:cs="Times New Roman"/>
      <w:b/>
      <w:bCs/>
      <w:sz w:val="28"/>
      <w:szCs w:val="28"/>
      <w:lang w:eastAsia="en-US"/>
    </w:rPr>
  </w:style>
  <w:style w:type="paragraph" w:styleId="2">
    <w:name w:val="Body Text Indent 2"/>
    <w:basedOn w:val="a"/>
    <w:link w:val="20"/>
    <w:rsid w:val="005031CE"/>
    <w:pPr>
      <w:spacing w:after="120" w:line="480" w:lineRule="auto"/>
      <w:ind w:left="283"/>
    </w:pPr>
    <w:rPr>
      <w:rFonts w:ascii="Times New Roman" w:eastAsia="Calibri" w:hAnsi="Times New Roman" w:cs="Times New Roman"/>
      <w:sz w:val="24"/>
      <w:szCs w:val="20"/>
    </w:rPr>
  </w:style>
  <w:style w:type="character" w:customStyle="1" w:styleId="20">
    <w:name w:val="Основной текст с отступом 2 Знак"/>
    <w:basedOn w:val="a0"/>
    <w:link w:val="2"/>
    <w:rsid w:val="005031CE"/>
    <w:rPr>
      <w:rFonts w:ascii="Times New Roman" w:eastAsia="Calibri" w:hAnsi="Times New Roman" w:cs="Times New Roman"/>
      <w:sz w:val="24"/>
      <w:szCs w:val="20"/>
    </w:rPr>
  </w:style>
  <w:style w:type="paragraph" w:styleId="a4">
    <w:name w:val="Normal (Web)"/>
    <w:aliases w:val="Обычный (Web)"/>
    <w:basedOn w:val="a"/>
    <w:rsid w:val="005031CE"/>
    <w:pPr>
      <w:spacing w:before="100" w:beforeAutospacing="1" w:after="100" w:afterAutospacing="1" w:line="240" w:lineRule="auto"/>
    </w:pPr>
    <w:rPr>
      <w:rFonts w:ascii="Verdana" w:eastAsia="Calibri" w:hAnsi="Verdana" w:cs="Times New Roman"/>
      <w:sz w:val="14"/>
      <w:szCs w:val="14"/>
    </w:rPr>
  </w:style>
  <w:style w:type="paragraph" w:customStyle="1" w:styleId="1">
    <w:name w:val="Абзац списка1"/>
    <w:basedOn w:val="a"/>
    <w:rsid w:val="005031CE"/>
    <w:pPr>
      <w:spacing w:after="0"/>
      <w:ind w:left="720" w:firstLine="709"/>
      <w:jc w:val="both"/>
    </w:pPr>
    <w:rPr>
      <w:rFonts w:ascii="Times New Roman" w:eastAsia="Times New Roman" w:hAnsi="Times New Roman" w:cs="Times New Roman"/>
      <w:sz w:val="24"/>
      <w:lang w:eastAsia="en-US"/>
    </w:rPr>
  </w:style>
  <w:style w:type="paragraph" w:styleId="a5">
    <w:name w:val="header"/>
    <w:basedOn w:val="a"/>
    <w:link w:val="a6"/>
    <w:uiPriority w:val="99"/>
    <w:unhideWhenUsed/>
    <w:rsid w:val="00A01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FB7"/>
  </w:style>
  <w:style w:type="paragraph" w:styleId="a7">
    <w:name w:val="footer"/>
    <w:basedOn w:val="a"/>
    <w:link w:val="a8"/>
    <w:uiPriority w:val="99"/>
    <w:semiHidden/>
    <w:unhideWhenUsed/>
    <w:rsid w:val="00A01FB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01FB7"/>
  </w:style>
  <w:style w:type="paragraph" w:styleId="a9">
    <w:name w:val="Balloon Text"/>
    <w:basedOn w:val="a"/>
    <w:link w:val="aa"/>
    <w:uiPriority w:val="99"/>
    <w:semiHidden/>
    <w:unhideWhenUsed/>
    <w:rsid w:val="007C53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53E5"/>
    <w:rPr>
      <w:rFonts w:ascii="Tahoma" w:hAnsi="Tahoma" w:cs="Tahoma"/>
      <w:sz w:val="16"/>
      <w:szCs w:val="16"/>
    </w:rPr>
  </w:style>
  <w:style w:type="paragraph" w:styleId="ab">
    <w:name w:val="No Spacing"/>
    <w:uiPriority w:val="1"/>
    <w:qFormat/>
    <w:rsid w:val="00FE3884"/>
    <w:pPr>
      <w:spacing w:after="0" w:line="240" w:lineRule="auto"/>
    </w:pPr>
  </w:style>
  <w:style w:type="character" w:customStyle="1" w:styleId="ac">
    <w:name w:val="Основной текст_"/>
    <w:basedOn w:val="a0"/>
    <w:link w:val="10"/>
    <w:rsid w:val="000D6BF6"/>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c"/>
    <w:rsid w:val="000D6BF6"/>
    <w:pPr>
      <w:widowControl w:val="0"/>
      <w:shd w:val="clear" w:color="auto" w:fill="FFFFFF"/>
      <w:spacing w:after="60" w:line="0" w:lineRule="atLeast"/>
      <w:jc w:val="right"/>
    </w:pPr>
    <w:rPr>
      <w:rFonts w:ascii="Times New Roman" w:eastAsia="Times New Roman" w:hAnsi="Times New Roman" w:cs="Times New Roman"/>
      <w:sz w:val="26"/>
      <w:szCs w:val="26"/>
    </w:rPr>
  </w:style>
  <w:style w:type="paragraph" w:customStyle="1" w:styleId="ConsPlusTitle">
    <w:name w:val="ConsPlusTitle"/>
    <w:uiPriority w:val="99"/>
    <w:rsid w:val="009D0781"/>
    <w:pPr>
      <w:widowControl w:val="0"/>
      <w:autoSpaceDE w:val="0"/>
      <w:autoSpaceDN w:val="0"/>
      <w:adjustRightInd w:val="0"/>
      <w:spacing w:after="0" w:line="240" w:lineRule="auto"/>
    </w:pPr>
    <w:rPr>
      <w:rFonts w:ascii="Arial" w:hAnsi="Arial" w:cs="Arial"/>
      <w:b/>
      <w:bCs/>
      <w:sz w:val="24"/>
      <w:szCs w:val="24"/>
    </w:rPr>
  </w:style>
  <w:style w:type="character" w:styleId="ad">
    <w:name w:val="Hyperlink"/>
    <w:basedOn w:val="a0"/>
    <w:uiPriority w:val="99"/>
    <w:semiHidden/>
    <w:unhideWhenUsed/>
    <w:rsid w:val="00EA7177"/>
    <w:rPr>
      <w:color w:val="0000FF"/>
      <w:u w:val="single"/>
    </w:rPr>
  </w:style>
  <w:style w:type="paragraph" w:customStyle="1" w:styleId="w3-n">
    <w:name w:val="w3-n"/>
    <w:basedOn w:val="a"/>
    <w:rsid w:val="00FB5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8628631">
      <w:bodyDiv w:val="1"/>
      <w:marLeft w:val="0"/>
      <w:marRight w:val="0"/>
      <w:marTop w:val="0"/>
      <w:marBottom w:val="0"/>
      <w:divBdr>
        <w:top w:val="none" w:sz="0" w:space="0" w:color="auto"/>
        <w:left w:val="none" w:sz="0" w:space="0" w:color="auto"/>
        <w:bottom w:val="none" w:sz="0" w:space="0" w:color="auto"/>
        <w:right w:val="none" w:sz="0" w:space="0" w:color="auto"/>
      </w:divBdr>
    </w:div>
    <w:div w:id="991252235">
      <w:bodyDiv w:val="1"/>
      <w:marLeft w:val="0"/>
      <w:marRight w:val="0"/>
      <w:marTop w:val="0"/>
      <w:marBottom w:val="0"/>
      <w:divBdr>
        <w:top w:val="none" w:sz="0" w:space="0" w:color="auto"/>
        <w:left w:val="none" w:sz="0" w:space="0" w:color="auto"/>
        <w:bottom w:val="none" w:sz="0" w:space="0" w:color="auto"/>
        <w:right w:val="none" w:sz="0" w:space="0" w:color="auto"/>
      </w:divBdr>
    </w:div>
    <w:div w:id="1446995379">
      <w:bodyDiv w:val="1"/>
      <w:marLeft w:val="0"/>
      <w:marRight w:val="0"/>
      <w:marTop w:val="0"/>
      <w:marBottom w:val="0"/>
      <w:divBdr>
        <w:top w:val="none" w:sz="0" w:space="0" w:color="auto"/>
        <w:left w:val="none" w:sz="0" w:space="0" w:color="auto"/>
        <w:bottom w:val="none" w:sz="0" w:space="0" w:color="auto"/>
        <w:right w:val="none" w:sz="0" w:space="0" w:color="auto"/>
      </w:divBdr>
      <w:divsChild>
        <w:div w:id="50922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11623C6E36828C106660954765FF415A95F95D904B444A5224537A6A4F3EBDF7326E9CE2EE84AECC4C605014698CE6FBU4O" TargetMode="External"/><Relationship Id="rId13" Type="http://schemas.openxmlformats.org/officeDocument/2006/relationships/hyperlink" Target="consultantplus://offline/ref=AF90596D460E1654BA20D1D4D9AE43EF711D4931DB97DCA4C0D7ACB82943F8F52C2D802384E0133E4D843200A6CFE78132D3DFD03DA84B6752203DY0uEI" TargetMode="External"/><Relationship Id="rId18" Type="http://schemas.openxmlformats.org/officeDocument/2006/relationships/hyperlink" Target="consultantplus://offline/ref=8D11623C6E36828C106660954765FF415A95F95D904B444A5224537A6A4F3EBDF7326E9CE2EE84AECC4C605014698CE6FBU4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D11623C6E36828C106660954765FF415A95F95D904B444A5224537A6A4F3EBDF7326E9CE2EE84AECC4C605014698CE6FBU4O" TargetMode="External"/><Relationship Id="rId17" Type="http://schemas.openxmlformats.org/officeDocument/2006/relationships/hyperlink" Target="consultantplus://offline/ref=183D59B7AD607FAD46790C8224A7C7631669F138C549B3C00DA6A82F461137A47FE6AEE3FB63EC4B5C811851EC042E912E7B9846FA2698C01C5AEEf9IAJ" TargetMode="External"/><Relationship Id="rId2" Type="http://schemas.openxmlformats.org/officeDocument/2006/relationships/numbering" Target="numbering.xml"/><Relationship Id="rId16" Type="http://schemas.openxmlformats.org/officeDocument/2006/relationships/hyperlink" Target="consultantplus://offline/ref=AF90596D460E1654BA20D1D4D9AE43EF711D4931DB97DCA4C0D7ACB82943F8F52C2D802384E0133E4D843200A6CFE78132D3DFD03DA84B6752203DY0uE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11623C6E36828C106660954765FF415A95F95D904B444A5224537A6A4F3EBDF7326E8EE2B688AFCE526650013FDDA0E2AAE3B03120DE6BABCAF2FDU0O" TargetMode="External"/><Relationship Id="rId5" Type="http://schemas.openxmlformats.org/officeDocument/2006/relationships/webSettings" Target="webSettings.xml"/><Relationship Id="rId15" Type="http://schemas.openxmlformats.org/officeDocument/2006/relationships/hyperlink" Target="consultantplus://offline/ref=AF90596D460E1654BA20D1D4D9AE43EF711D4931DB97DCA4C0D7ACB82943F8F52C2D802384E0133E4D843200A6CFE78132D3DFD03DA84B6752203DY0uEI" TargetMode="External"/><Relationship Id="rId10" Type="http://schemas.openxmlformats.org/officeDocument/2006/relationships/hyperlink" Target="consultantplus://offline/ref=8D11623C6E36828C106660954765FF415A95F95D904B444A5224537A6A4F3EBDF7326E8EE2B688AFCE526155013FDDA0E2AAE3B03120DE6BABCAF2FDU0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D11623C6E36828C106660954765FF415A95F95D904B444A5224537A6A4F3EBDF7326E9CE2EE84AECC4C605014698CE6FBU4O" TargetMode="External"/><Relationship Id="rId14" Type="http://schemas.openxmlformats.org/officeDocument/2006/relationships/hyperlink" Target="consultantplus://offline/ref=5ED293BF0DD958E2F33848D52704412014EF0561F247AA9D15AB75D7B38FB8B04B21F48C719586B5A39D76B3824577D41520806E2DDF57BBAB3231S4v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057D-40EE-4F0E-B20C-D783E929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Pages>
  <Words>1308</Words>
  <Characters>7460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Кононская Людмила Васильевна</dc:creator>
  <cp:lastModifiedBy>kreschenok</cp:lastModifiedBy>
  <cp:revision>42</cp:revision>
  <cp:lastPrinted>2023-08-17T06:09:00Z</cp:lastPrinted>
  <dcterms:created xsi:type="dcterms:W3CDTF">2023-07-04T12:43:00Z</dcterms:created>
  <dcterms:modified xsi:type="dcterms:W3CDTF">2023-08-17T12:22:00Z</dcterms:modified>
</cp:coreProperties>
</file>