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1BE" w:rsidRPr="006028BA" w:rsidRDefault="002A71BE" w:rsidP="00953710">
      <w:pPr>
        <w:pStyle w:val="1"/>
        <w:shd w:val="clear" w:color="auto" w:fill="auto"/>
        <w:spacing w:after="0" w:line="240" w:lineRule="auto"/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       </w:t>
      </w:r>
      <w:r w:rsidRPr="006028BA">
        <w:rPr>
          <w:sz w:val="24"/>
          <w:szCs w:val="24"/>
        </w:rPr>
        <w:t>Проект</w:t>
      </w:r>
    </w:p>
    <w:p w:rsidR="002A71BE" w:rsidRPr="005E31CE" w:rsidRDefault="004B1AE0" w:rsidP="004B1AE0">
      <w:pPr>
        <w:ind w:left="425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Для рассмотрения во втором и третьем чтениях</w:t>
      </w:r>
    </w:p>
    <w:p w:rsidR="002A71BE" w:rsidRDefault="002A71BE" w:rsidP="002A71BE">
      <w:pPr>
        <w:spacing w:line="360" w:lineRule="auto"/>
        <w:jc w:val="center"/>
        <w:rPr>
          <w:b/>
        </w:rPr>
      </w:pPr>
    </w:p>
    <w:p w:rsidR="002A71BE" w:rsidRPr="00BF647C" w:rsidRDefault="002A71BE" w:rsidP="002A71BE">
      <w:pPr>
        <w:spacing w:line="360" w:lineRule="auto"/>
        <w:jc w:val="center"/>
        <w:rPr>
          <w:b/>
        </w:rPr>
      </w:pPr>
      <w:r w:rsidRPr="00BF647C">
        <w:rPr>
          <w:b/>
        </w:rPr>
        <w:t>ЗАКОН</w:t>
      </w:r>
    </w:p>
    <w:p w:rsidR="002A71BE" w:rsidRPr="00BF647C" w:rsidRDefault="002A71BE" w:rsidP="002A71BE">
      <w:pPr>
        <w:spacing w:line="360" w:lineRule="auto"/>
        <w:jc w:val="center"/>
        <w:rPr>
          <w:b/>
        </w:rPr>
      </w:pPr>
      <w:r w:rsidRPr="00BF647C">
        <w:rPr>
          <w:b/>
        </w:rPr>
        <w:t>БРЯНСКОЙ ОБЛАСТИ</w:t>
      </w:r>
    </w:p>
    <w:p w:rsidR="00F81E19" w:rsidRDefault="00F81E19" w:rsidP="007025D6">
      <w:pPr>
        <w:jc w:val="center"/>
        <w:rPr>
          <w:b/>
          <w:sz w:val="32"/>
        </w:rPr>
      </w:pPr>
    </w:p>
    <w:p w:rsidR="007025D6" w:rsidRPr="0064292F" w:rsidRDefault="00DB564B" w:rsidP="007025D6">
      <w:pPr>
        <w:jc w:val="center"/>
        <w:rPr>
          <w:b/>
          <w:sz w:val="32"/>
        </w:rPr>
      </w:pPr>
      <w:r w:rsidRPr="0064292F">
        <w:rPr>
          <w:b/>
          <w:sz w:val="32"/>
        </w:rPr>
        <w:t xml:space="preserve">О внесении изменений в </w:t>
      </w:r>
      <w:r w:rsidR="002A71BE">
        <w:rPr>
          <w:b/>
          <w:sz w:val="32"/>
        </w:rPr>
        <w:t xml:space="preserve">статьи 9, 11 </w:t>
      </w:r>
      <w:r w:rsidRPr="0064292F">
        <w:rPr>
          <w:b/>
          <w:sz w:val="32"/>
        </w:rPr>
        <w:t>Закон</w:t>
      </w:r>
      <w:r w:rsidR="002A71BE">
        <w:rPr>
          <w:b/>
          <w:sz w:val="32"/>
        </w:rPr>
        <w:t>а</w:t>
      </w:r>
      <w:r w:rsidRPr="0064292F">
        <w:rPr>
          <w:b/>
          <w:sz w:val="32"/>
        </w:rPr>
        <w:t xml:space="preserve"> Брянской области</w:t>
      </w:r>
    </w:p>
    <w:p w:rsidR="00DB564B" w:rsidRPr="003938D2" w:rsidRDefault="00DB564B" w:rsidP="001973D4">
      <w:pPr>
        <w:jc w:val="center"/>
        <w:rPr>
          <w:b/>
          <w:sz w:val="32"/>
          <w:szCs w:val="32"/>
        </w:rPr>
      </w:pPr>
      <w:r w:rsidRPr="0064292F">
        <w:rPr>
          <w:b/>
          <w:sz w:val="32"/>
        </w:rPr>
        <w:t xml:space="preserve"> «Об администрат</w:t>
      </w:r>
      <w:r w:rsidR="0064292F">
        <w:rPr>
          <w:b/>
          <w:sz w:val="32"/>
        </w:rPr>
        <w:t>ивно-территориальном устройстве</w:t>
      </w:r>
      <w:r w:rsidR="00D33771" w:rsidRPr="0064292F">
        <w:rPr>
          <w:b/>
          <w:sz w:val="32"/>
        </w:rPr>
        <w:t xml:space="preserve"> </w:t>
      </w:r>
      <w:r w:rsidR="0064292F" w:rsidRPr="0064292F">
        <w:rPr>
          <w:b/>
          <w:sz w:val="32"/>
        </w:rPr>
        <w:t xml:space="preserve">            </w:t>
      </w:r>
      <w:r w:rsidRPr="0064292F">
        <w:rPr>
          <w:b/>
          <w:sz w:val="32"/>
        </w:rPr>
        <w:t>Брянской области»</w:t>
      </w:r>
      <w:r w:rsidR="00677137">
        <w:rPr>
          <w:b/>
          <w:sz w:val="32"/>
        </w:rPr>
        <w:t xml:space="preserve"> </w:t>
      </w:r>
    </w:p>
    <w:p w:rsidR="00DB564B" w:rsidRPr="000C05EE" w:rsidRDefault="00DB564B" w:rsidP="00DB564B"/>
    <w:p w:rsidR="007025D6" w:rsidRPr="0064292F" w:rsidRDefault="007025D6" w:rsidP="00DB564B">
      <w:pPr>
        <w:rPr>
          <w:szCs w:val="16"/>
        </w:rPr>
      </w:pPr>
    </w:p>
    <w:p w:rsidR="002A71BE" w:rsidRPr="00CE2C6F" w:rsidRDefault="002A71BE" w:rsidP="002A71BE">
      <w:pPr>
        <w:jc w:val="center"/>
      </w:pPr>
      <w:proofErr w:type="gramStart"/>
      <w:r w:rsidRPr="00CE2C6F">
        <w:t>Принят</w:t>
      </w:r>
      <w:proofErr w:type="gramEnd"/>
      <w:r w:rsidRPr="00CE2C6F">
        <w:t xml:space="preserve"> Брянской областной Думой</w:t>
      </w:r>
      <w:r>
        <w:t xml:space="preserve">   ___________   202</w:t>
      </w:r>
      <w:r w:rsidR="00806212">
        <w:t>5</w:t>
      </w:r>
      <w:r w:rsidRPr="00CE2C6F">
        <w:t xml:space="preserve"> года</w:t>
      </w:r>
    </w:p>
    <w:p w:rsidR="00DB564B" w:rsidRPr="0064292F" w:rsidRDefault="00DB564B" w:rsidP="00DB564B"/>
    <w:p w:rsidR="0064292F" w:rsidRPr="0064292F" w:rsidRDefault="0064292F" w:rsidP="00DB564B"/>
    <w:p w:rsidR="00501DFA" w:rsidRPr="000C05EE" w:rsidRDefault="00DB564B" w:rsidP="00501DFA">
      <w:pPr>
        <w:spacing w:line="360" w:lineRule="auto"/>
        <w:ind w:firstLine="720"/>
        <w:jc w:val="both"/>
      </w:pPr>
      <w:r w:rsidRPr="000C05EE">
        <w:rPr>
          <w:b/>
        </w:rPr>
        <w:t xml:space="preserve">Статья 1. </w:t>
      </w:r>
      <w:proofErr w:type="gramStart"/>
      <w:r w:rsidRPr="000C05EE">
        <w:t>Внести в Закон Брянс</w:t>
      </w:r>
      <w:r w:rsidR="0064292F">
        <w:t>кой области от 5 июня 1997 года</w:t>
      </w:r>
      <w:r w:rsidR="002A71BE">
        <w:t xml:space="preserve"> </w:t>
      </w:r>
      <w:r w:rsidR="00D04F95">
        <w:br/>
      </w:r>
      <w:r w:rsidRPr="000C05EE">
        <w:t>№ 13-З «Об административно-терр</w:t>
      </w:r>
      <w:r w:rsidR="0064292F">
        <w:t xml:space="preserve">иториальном устройстве Брянской </w:t>
      </w:r>
      <w:r w:rsidRPr="000C05EE">
        <w:t xml:space="preserve">области» (в редакции законов Брянской области от 2 октября 1998 года </w:t>
      </w:r>
      <w:r w:rsidR="00D04F95">
        <w:br/>
      </w:r>
      <w:r w:rsidR="002A71BE">
        <w:t xml:space="preserve"> </w:t>
      </w:r>
      <w:hyperlink r:id="rId7" w:history="1">
        <w:r w:rsidRPr="000C05EE">
          <w:t>№ 35-З</w:t>
        </w:r>
      </w:hyperlink>
      <w:r w:rsidRPr="000C05EE">
        <w:t xml:space="preserve">, от 4 октября 2001 года </w:t>
      </w:r>
      <w:hyperlink r:id="rId8" w:history="1">
        <w:r w:rsidRPr="000C05EE">
          <w:t>№ 60-З</w:t>
        </w:r>
      </w:hyperlink>
      <w:r w:rsidRPr="000C05EE">
        <w:t xml:space="preserve">, от 1 октября 2004 года </w:t>
      </w:r>
      <w:hyperlink r:id="rId9" w:history="1">
        <w:r w:rsidRPr="000C05EE">
          <w:t>№ 60-З</w:t>
        </w:r>
      </w:hyperlink>
      <w:r w:rsidRPr="000C05EE">
        <w:t xml:space="preserve">, </w:t>
      </w:r>
      <w:r w:rsidR="00D04F95">
        <w:br/>
      </w:r>
      <w:r w:rsidRPr="000C05EE">
        <w:t xml:space="preserve">от 2 декабря 2004 года </w:t>
      </w:r>
      <w:hyperlink r:id="rId10" w:history="1">
        <w:r w:rsidRPr="000C05EE">
          <w:t>№ 76-З</w:t>
        </w:r>
      </w:hyperlink>
      <w:r w:rsidRPr="000C05EE">
        <w:t xml:space="preserve">, от 12 октября 2005 года </w:t>
      </w:r>
      <w:hyperlink r:id="rId11" w:history="1">
        <w:r w:rsidRPr="000C05EE">
          <w:t>№ 72-З</w:t>
        </w:r>
      </w:hyperlink>
      <w:r w:rsidRPr="000C05EE">
        <w:t xml:space="preserve">, от 11 мая 2006 года </w:t>
      </w:r>
      <w:hyperlink r:id="rId12" w:history="1">
        <w:r w:rsidRPr="000C05EE">
          <w:t>№ 34-З</w:t>
        </w:r>
      </w:hyperlink>
      <w:r w:rsidRPr="000C05EE">
        <w:t>, от 8 октября</w:t>
      </w:r>
      <w:proofErr w:type="gramEnd"/>
      <w:r w:rsidRPr="000C05EE">
        <w:t xml:space="preserve"> </w:t>
      </w:r>
      <w:proofErr w:type="gramStart"/>
      <w:r w:rsidRPr="000C05EE">
        <w:t>2007 года</w:t>
      </w:r>
      <w:r w:rsidR="007E78D0">
        <w:t xml:space="preserve"> </w:t>
      </w:r>
      <w:hyperlink r:id="rId13" w:history="1">
        <w:r w:rsidRPr="000C05EE">
          <w:t>№ 136-З</w:t>
        </w:r>
      </w:hyperlink>
      <w:r w:rsidRPr="000C05EE">
        <w:t xml:space="preserve">, от 11 апреля 2011 года </w:t>
      </w:r>
      <w:r w:rsidR="00D04F95">
        <w:br/>
      </w:r>
      <w:hyperlink r:id="rId14" w:history="1">
        <w:r w:rsidRPr="000C05EE">
          <w:t>№ 24-З</w:t>
        </w:r>
      </w:hyperlink>
      <w:r w:rsidR="00D04F95">
        <w:t xml:space="preserve">, от 7 июня 2012 </w:t>
      </w:r>
      <w:r w:rsidRPr="000C05EE">
        <w:t>года</w:t>
      </w:r>
      <w:r w:rsidR="0064292F">
        <w:t xml:space="preserve"> </w:t>
      </w:r>
      <w:hyperlink r:id="rId15" w:history="1">
        <w:r w:rsidRPr="000C05EE">
          <w:t>№ 27-З</w:t>
        </w:r>
      </w:hyperlink>
      <w:r w:rsidRPr="000C05EE">
        <w:t xml:space="preserve">, от 30 октября 2012 года </w:t>
      </w:r>
      <w:hyperlink r:id="rId16" w:history="1">
        <w:r w:rsidRPr="000C05EE">
          <w:t>№ 66-З</w:t>
        </w:r>
      </w:hyperlink>
      <w:r w:rsidRPr="000C05EE">
        <w:t>,</w:t>
      </w:r>
      <w:hyperlink r:id="rId17" w:history="1">
        <w:r w:rsidRPr="000C05EE">
          <w:t xml:space="preserve"> </w:t>
        </w:r>
        <w:r w:rsidR="00D04F95">
          <w:br/>
        </w:r>
        <w:r w:rsidRPr="000C05EE">
          <w:t>от 6 апреля 2016 года</w:t>
        </w:r>
        <w:r w:rsidR="007E78D0">
          <w:t xml:space="preserve"> </w:t>
        </w:r>
        <w:hyperlink r:id="rId18" w:history="1">
          <w:r w:rsidRPr="000C05EE">
            <w:t>№ 28-З</w:t>
          </w:r>
        </w:hyperlink>
        <w:r w:rsidR="0064292F">
          <w:t xml:space="preserve">, от 2 октября 2017 года </w:t>
        </w:r>
        <w:hyperlink r:id="rId19" w:history="1">
          <w:r w:rsidRPr="000C05EE">
            <w:t>№ 73-З</w:t>
          </w:r>
        </w:hyperlink>
        <w:r w:rsidRPr="000C05EE">
          <w:t xml:space="preserve">, от 4 июня </w:t>
        </w:r>
        <w:r w:rsidR="00D04F95">
          <w:br/>
        </w:r>
        <w:r w:rsidRPr="000C05EE">
          <w:t xml:space="preserve">2019 года </w:t>
        </w:r>
        <w:hyperlink r:id="rId20" w:history="1">
          <w:r w:rsidRPr="000C05EE">
            <w:t>№ 48-З</w:t>
          </w:r>
        </w:hyperlink>
        <w:r w:rsidRPr="000C05EE">
          <w:t xml:space="preserve">, </w:t>
        </w:r>
        <w:r w:rsidR="006C376A">
          <w:t>от</w:t>
        </w:r>
      </w:hyperlink>
      <w:r w:rsidR="006C376A">
        <w:t xml:space="preserve"> 2 октября 2023 года № 72-З</w:t>
      </w:r>
      <w:r w:rsidRPr="000C05EE">
        <w:t>) следующие изменения:</w:t>
      </w:r>
      <w:proofErr w:type="gramEnd"/>
    </w:p>
    <w:p w:rsidR="004B1AE0" w:rsidRDefault="00F70225" w:rsidP="00AA5BC9">
      <w:pPr>
        <w:spacing w:line="360" w:lineRule="auto"/>
        <w:ind w:firstLine="720"/>
        <w:jc w:val="both"/>
        <w:rPr>
          <w:rFonts w:eastAsiaTheme="minorHAnsi"/>
          <w:lang w:eastAsia="en-US"/>
        </w:rPr>
      </w:pPr>
      <w:r w:rsidRPr="000C05EE">
        <w:t>1.</w:t>
      </w:r>
      <w:r w:rsidR="0078195C" w:rsidRPr="000C05EE">
        <w:t xml:space="preserve"> </w:t>
      </w:r>
      <w:proofErr w:type="gramStart"/>
      <w:r w:rsidR="002A71BE">
        <w:t xml:space="preserve">В пункте 8 статьи 9 слова «уставом муниципального образования </w:t>
      </w:r>
      <w:r w:rsidR="004B530B">
        <w:br/>
      </w:r>
      <w:r w:rsidR="002A71BE">
        <w:t>и (или)»</w:t>
      </w:r>
      <w:r w:rsidR="00AA5BC9">
        <w:t xml:space="preserve"> исключить, слова «</w:t>
      </w:r>
      <w:r w:rsidR="00AA5BC9">
        <w:rPr>
          <w:rFonts w:eastAsiaTheme="minorHAnsi"/>
          <w:lang w:eastAsia="en-US"/>
        </w:rPr>
        <w:t xml:space="preserve">Федерального </w:t>
      </w:r>
      <w:hyperlink r:id="rId21" w:history="1">
        <w:r w:rsidR="00AA5BC9" w:rsidRPr="00BE018E">
          <w:rPr>
            <w:rFonts w:eastAsiaTheme="minorHAnsi"/>
            <w:lang w:eastAsia="en-US"/>
          </w:rPr>
          <w:t>закона</w:t>
        </w:r>
      </w:hyperlink>
      <w:r w:rsidR="00AA5BC9">
        <w:rPr>
          <w:rFonts w:eastAsiaTheme="minorHAnsi"/>
          <w:lang w:eastAsia="en-US"/>
        </w:rPr>
        <w:t xml:space="preserve"> от 6 октября 2003 года </w:t>
      </w:r>
      <w:r w:rsidR="001458C6">
        <w:rPr>
          <w:rFonts w:eastAsiaTheme="minorHAnsi"/>
          <w:lang w:eastAsia="en-US"/>
        </w:rPr>
        <w:br/>
      </w:r>
      <w:r w:rsidR="00AA5BC9">
        <w:rPr>
          <w:rFonts w:eastAsiaTheme="minorHAnsi"/>
          <w:lang w:eastAsia="en-US"/>
        </w:rPr>
        <w:t xml:space="preserve">№ 131-ФЗ «Об общих принципах организации местного самоуправления </w:t>
      </w:r>
      <w:r w:rsidR="001458C6">
        <w:rPr>
          <w:rFonts w:eastAsiaTheme="minorHAnsi"/>
          <w:lang w:eastAsia="en-US"/>
        </w:rPr>
        <w:br/>
      </w:r>
      <w:r w:rsidR="00AA5BC9">
        <w:rPr>
          <w:rFonts w:eastAsiaTheme="minorHAnsi"/>
          <w:lang w:eastAsia="en-US"/>
        </w:rPr>
        <w:t>в Российской Федерации» заменить словами «</w:t>
      </w:r>
      <w:r w:rsidR="00BE018E">
        <w:rPr>
          <w:rFonts w:eastAsiaTheme="minorHAnsi"/>
          <w:lang w:eastAsia="en-US"/>
        </w:rPr>
        <w:t>Федерального</w:t>
      </w:r>
      <w:r w:rsidR="00BE018E" w:rsidRPr="00BE018E">
        <w:rPr>
          <w:rFonts w:eastAsiaTheme="minorHAnsi"/>
          <w:lang w:eastAsia="en-US"/>
        </w:rPr>
        <w:t xml:space="preserve"> закон</w:t>
      </w:r>
      <w:r w:rsidR="00BE018E">
        <w:rPr>
          <w:rFonts w:eastAsiaTheme="minorHAnsi"/>
          <w:lang w:eastAsia="en-US"/>
        </w:rPr>
        <w:t>а</w:t>
      </w:r>
      <w:r w:rsidR="00BE018E" w:rsidRPr="00BE018E">
        <w:rPr>
          <w:rFonts w:eastAsiaTheme="minorHAnsi"/>
          <w:lang w:eastAsia="en-US"/>
        </w:rPr>
        <w:t xml:space="preserve"> </w:t>
      </w:r>
      <w:r w:rsidR="001458C6">
        <w:rPr>
          <w:rFonts w:eastAsiaTheme="minorHAnsi"/>
          <w:lang w:eastAsia="en-US"/>
        </w:rPr>
        <w:br/>
      </w:r>
      <w:r w:rsidR="00BE018E" w:rsidRPr="00BE018E">
        <w:rPr>
          <w:rFonts w:eastAsiaTheme="minorHAnsi"/>
          <w:lang w:eastAsia="en-US"/>
        </w:rPr>
        <w:t>от</w:t>
      </w:r>
      <w:r w:rsidR="00BE018E">
        <w:rPr>
          <w:rFonts w:eastAsiaTheme="minorHAnsi"/>
          <w:lang w:eastAsia="en-US"/>
        </w:rPr>
        <w:t xml:space="preserve"> 20 марта 2025 года</w:t>
      </w:r>
      <w:r w:rsidR="00BE018E" w:rsidRPr="00BE018E">
        <w:rPr>
          <w:rFonts w:eastAsiaTheme="minorHAnsi"/>
          <w:lang w:eastAsia="en-US"/>
        </w:rPr>
        <w:t xml:space="preserve"> </w:t>
      </w:r>
      <w:r w:rsidR="00BE018E">
        <w:rPr>
          <w:rFonts w:eastAsiaTheme="minorHAnsi"/>
          <w:lang w:eastAsia="en-US"/>
        </w:rPr>
        <w:t>№ 33-ФЗ «</w:t>
      </w:r>
      <w:r w:rsidR="00BE018E" w:rsidRPr="00BE018E">
        <w:rPr>
          <w:rFonts w:eastAsiaTheme="minorHAnsi"/>
          <w:lang w:eastAsia="en-US"/>
        </w:rPr>
        <w:t xml:space="preserve">Об общих принципах организации местного самоуправления в </w:t>
      </w:r>
      <w:r w:rsidR="00BE018E">
        <w:rPr>
          <w:rFonts w:eastAsiaTheme="minorHAnsi"/>
          <w:lang w:eastAsia="en-US"/>
        </w:rPr>
        <w:t>единой системе публичной власти»</w:t>
      </w:r>
      <w:r w:rsidR="004B1AE0">
        <w:rPr>
          <w:rFonts w:eastAsiaTheme="minorHAnsi"/>
          <w:lang w:eastAsia="en-US"/>
        </w:rPr>
        <w:t xml:space="preserve"> и Закона Брянской области от 26 февраля 2018 года</w:t>
      </w:r>
      <w:proofErr w:type="gramEnd"/>
      <w:r w:rsidR="004B1AE0">
        <w:rPr>
          <w:rFonts w:eastAsiaTheme="minorHAnsi"/>
          <w:lang w:eastAsia="en-US"/>
        </w:rPr>
        <w:t xml:space="preserve"> № 14-З «</w:t>
      </w:r>
      <w:r w:rsidR="004B1AE0" w:rsidRPr="004B1AE0">
        <w:rPr>
          <w:rFonts w:eastAsiaTheme="minorHAnsi"/>
          <w:lang w:eastAsia="en-US"/>
        </w:rPr>
        <w:t>О порядке назначения и проведения опроса граждан в муниципальны</w:t>
      </w:r>
      <w:r w:rsidR="004B1AE0">
        <w:rPr>
          <w:rFonts w:eastAsiaTheme="minorHAnsi"/>
          <w:lang w:eastAsia="en-US"/>
        </w:rPr>
        <w:t>х образованиях Брянской области».</w:t>
      </w:r>
      <w:r w:rsidR="006434BC">
        <w:rPr>
          <w:rFonts w:eastAsiaTheme="minorHAnsi"/>
          <w:lang w:eastAsia="en-US"/>
        </w:rPr>
        <w:t xml:space="preserve"> </w:t>
      </w:r>
    </w:p>
    <w:p w:rsidR="0028698B" w:rsidRPr="00DF400E" w:rsidRDefault="00E06C72" w:rsidP="00806212">
      <w:pPr>
        <w:spacing w:line="360" w:lineRule="auto"/>
        <w:ind w:firstLine="720"/>
        <w:jc w:val="both"/>
      </w:pPr>
      <w:r w:rsidRPr="00DF400E">
        <w:t xml:space="preserve">2. </w:t>
      </w:r>
      <w:r w:rsidR="00BE018E">
        <w:t>В пункте 13 статьи 11</w:t>
      </w:r>
      <w:r w:rsidR="00806212" w:rsidRPr="00806212">
        <w:t xml:space="preserve"> </w:t>
      </w:r>
      <w:r w:rsidR="00806212">
        <w:t>слова «уставом муниципального образования и (или)» исключить, слова «</w:t>
      </w:r>
      <w:r w:rsidR="00806212">
        <w:rPr>
          <w:rFonts w:eastAsiaTheme="minorHAnsi"/>
          <w:lang w:eastAsia="en-US"/>
        </w:rPr>
        <w:t xml:space="preserve">Федерального </w:t>
      </w:r>
      <w:hyperlink r:id="rId22" w:history="1">
        <w:r w:rsidR="00806212" w:rsidRPr="00BE018E">
          <w:rPr>
            <w:rFonts w:eastAsiaTheme="minorHAnsi"/>
            <w:lang w:eastAsia="en-US"/>
          </w:rPr>
          <w:t>закона</w:t>
        </w:r>
      </w:hyperlink>
      <w:r w:rsidR="00806212">
        <w:rPr>
          <w:rFonts w:eastAsiaTheme="minorHAnsi"/>
          <w:lang w:eastAsia="en-US"/>
        </w:rPr>
        <w:t xml:space="preserve"> от 6 октября 2003 года </w:t>
      </w:r>
      <w:r w:rsidR="001458C6">
        <w:rPr>
          <w:rFonts w:eastAsiaTheme="minorHAnsi"/>
          <w:lang w:eastAsia="en-US"/>
        </w:rPr>
        <w:br/>
      </w:r>
      <w:r w:rsidR="00806212">
        <w:rPr>
          <w:rFonts w:eastAsiaTheme="minorHAnsi"/>
          <w:lang w:eastAsia="en-US"/>
        </w:rPr>
        <w:lastRenderedPageBreak/>
        <w:t xml:space="preserve">№ 131-ФЗ «Об общих принципах организации местного самоуправления </w:t>
      </w:r>
      <w:r w:rsidR="001458C6">
        <w:rPr>
          <w:rFonts w:eastAsiaTheme="minorHAnsi"/>
          <w:lang w:eastAsia="en-US"/>
        </w:rPr>
        <w:br/>
      </w:r>
      <w:r w:rsidR="00806212">
        <w:rPr>
          <w:rFonts w:eastAsiaTheme="minorHAnsi"/>
          <w:lang w:eastAsia="en-US"/>
        </w:rPr>
        <w:t>в Российской Федерации» заменить словами «Федерального</w:t>
      </w:r>
      <w:r w:rsidR="00806212" w:rsidRPr="00BE018E">
        <w:rPr>
          <w:rFonts w:eastAsiaTheme="minorHAnsi"/>
          <w:lang w:eastAsia="en-US"/>
        </w:rPr>
        <w:t xml:space="preserve"> закон</w:t>
      </w:r>
      <w:r w:rsidR="00806212">
        <w:rPr>
          <w:rFonts w:eastAsiaTheme="minorHAnsi"/>
          <w:lang w:eastAsia="en-US"/>
        </w:rPr>
        <w:t>а</w:t>
      </w:r>
      <w:r w:rsidR="00806212" w:rsidRPr="00BE018E">
        <w:rPr>
          <w:rFonts w:eastAsiaTheme="minorHAnsi"/>
          <w:lang w:eastAsia="en-US"/>
        </w:rPr>
        <w:t xml:space="preserve"> </w:t>
      </w:r>
      <w:r w:rsidR="001458C6">
        <w:rPr>
          <w:rFonts w:eastAsiaTheme="minorHAnsi"/>
          <w:lang w:eastAsia="en-US"/>
        </w:rPr>
        <w:br/>
      </w:r>
      <w:r w:rsidR="00806212" w:rsidRPr="00BE018E">
        <w:rPr>
          <w:rFonts w:eastAsiaTheme="minorHAnsi"/>
          <w:lang w:eastAsia="en-US"/>
        </w:rPr>
        <w:t>от</w:t>
      </w:r>
      <w:r w:rsidR="00806212">
        <w:rPr>
          <w:rFonts w:eastAsiaTheme="minorHAnsi"/>
          <w:lang w:eastAsia="en-US"/>
        </w:rPr>
        <w:t xml:space="preserve"> 20 марта 2025 года</w:t>
      </w:r>
      <w:r w:rsidR="00806212" w:rsidRPr="00BE018E">
        <w:rPr>
          <w:rFonts w:eastAsiaTheme="minorHAnsi"/>
          <w:lang w:eastAsia="en-US"/>
        </w:rPr>
        <w:t xml:space="preserve"> </w:t>
      </w:r>
      <w:r w:rsidR="00806212">
        <w:rPr>
          <w:rFonts w:eastAsiaTheme="minorHAnsi"/>
          <w:lang w:eastAsia="en-US"/>
        </w:rPr>
        <w:t>№ 33-ФЗ «</w:t>
      </w:r>
      <w:r w:rsidR="00806212" w:rsidRPr="00BE018E">
        <w:rPr>
          <w:rFonts w:eastAsiaTheme="minorHAnsi"/>
          <w:lang w:eastAsia="en-US"/>
        </w:rPr>
        <w:t xml:space="preserve">Об общих принципах организации местного самоуправления в </w:t>
      </w:r>
      <w:r w:rsidR="00806212">
        <w:rPr>
          <w:rFonts w:eastAsiaTheme="minorHAnsi"/>
          <w:lang w:eastAsia="en-US"/>
        </w:rPr>
        <w:t>единой системе публичной власти»</w:t>
      </w:r>
      <w:r w:rsidR="004B1AE0" w:rsidRPr="004B1AE0">
        <w:rPr>
          <w:rFonts w:eastAsiaTheme="minorHAnsi"/>
          <w:lang w:eastAsia="en-US"/>
        </w:rPr>
        <w:t xml:space="preserve"> </w:t>
      </w:r>
      <w:r w:rsidR="004B1AE0">
        <w:rPr>
          <w:rFonts w:eastAsiaTheme="minorHAnsi"/>
          <w:lang w:eastAsia="en-US"/>
        </w:rPr>
        <w:t>и Закона Брянской области от 26 февраля 2018 года № 14-З «</w:t>
      </w:r>
      <w:r w:rsidR="004B1AE0" w:rsidRPr="004B1AE0">
        <w:rPr>
          <w:rFonts w:eastAsiaTheme="minorHAnsi"/>
          <w:lang w:eastAsia="en-US"/>
        </w:rPr>
        <w:t>О порядке назначения и проведения опроса граждан в муниципальны</w:t>
      </w:r>
      <w:r w:rsidR="004B1AE0">
        <w:rPr>
          <w:rFonts w:eastAsiaTheme="minorHAnsi"/>
          <w:lang w:eastAsia="en-US"/>
        </w:rPr>
        <w:t>х образованиях Брянской области»</w:t>
      </w:r>
      <w:r w:rsidR="00806212">
        <w:rPr>
          <w:rFonts w:eastAsiaTheme="minorHAnsi"/>
          <w:lang w:eastAsia="en-US"/>
        </w:rPr>
        <w:t>.</w:t>
      </w:r>
      <w:r w:rsidR="000A7F81">
        <w:t xml:space="preserve"> </w:t>
      </w:r>
      <w:r w:rsidR="006434BC">
        <w:t xml:space="preserve"> </w:t>
      </w:r>
    </w:p>
    <w:p w:rsidR="00DB564B" w:rsidRPr="00B22191" w:rsidRDefault="00DB564B" w:rsidP="00B22191">
      <w:pPr>
        <w:spacing w:line="360" w:lineRule="auto"/>
        <w:ind w:firstLine="720"/>
        <w:jc w:val="both"/>
      </w:pPr>
      <w:r w:rsidRPr="000C05EE">
        <w:rPr>
          <w:b/>
        </w:rPr>
        <w:t>Статья 2.</w:t>
      </w:r>
      <w:r w:rsidRPr="000C05EE">
        <w:t xml:space="preserve"> Настоящий Закон вступает в силу </w:t>
      </w:r>
      <w:r w:rsidRPr="000C05EE">
        <w:rPr>
          <w:rFonts w:eastAsiaTheme="minorHAnsi"/>
          <w:lang w:eastAsia="en-US"/>
        </w:rPr>
        <w:t>по истечении десяти дней после дня его официального опубликования.</w:t>
      </w:r>
    </w:p>
    <w:p w:rsidR="00C945C6" w:rsidRPr="000C05EE" w:rsidRDefault="00C945C6" w:rsidP="00D758F0">
      <w:pPr>
        <w:autoSpaceDE w:val="0"/>
        <w:autoSpaceDN w:val="0"/>
        <w:adjustRightInd w:val="0"/>
        <w:jc w:val="both"/>
      </w:pPr>
    </w:p>
    <w:p w:rsidR="002E0FEA" w:rsidRPr="000C05EE" w:rsidRDefault="002E0FEA" w:rsidP="00D758F0">
      <w:pPr>
        <w:autoSpaceDE w:val="0"/>
        <w:autoSpaceDN w:val="0"/>
        <w:adjustRightInd w:val="0"/>
        <w:jc w:val="both"/>
      </w:pPr>
    </w:p>
    <w:p w:rsidR="002C29EC" w:rsidRPr="000C05EE" w:rsidRDefault="002C29EC" w:rsidP="00D758F0">
      <w:pPr>
        <w:autoSpaceDE w:val="0"/>
        <w:autoSpaceDN w:val="0"/>
        <w:adjustRightInd w:val="0"/>
        <w:jc w:val="both"/>
      </w:pPr>
    </w:p>
    <w:p w:rsidR="00D758F0" w:rsidRPr="005F158A" w:rsidRDefault="00D758F0" w:rsidP="00D758F0">
      <w:pPr>
        <w:autoSpaceDE w:val="0"/>
        <w:autoSpaceDN w:val="0"/>
        <w:adjustRightInd w:val="0"/>
        <w:jc w:val="both"/>
      </w:pPr>
      <w:r w:rsidRPr="000C05EE">
        <w:t>Губернатор Брянской области</w:t>
      </w:r>
      <w:r w:rsidRPr="005F158A">
        <w:t xml:space="preserve">                                                           А.В. Богомаз</w:t>
      </w:r>
    </w:p>
    <w:sectPr w:rsidR="00D758F0" w:rsidRPr="005F158A" w:rsidSect="00FE48D5">
      <w:headerReference w:type="default" r:id="rId23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4F95" w:rsidRDefault="00D04F95" w:rsidP="00DA29BA">
      <w:r>
        <w:separator/>
      </w:r>
    </w:p>
  </w:endnote>
  <w:endnote w:type="continuationSeparator" w:id="1">
    <w:p w:rsidR="00D04F95" w:rsidRDefault="00D04F95" w:rsidP="00DA29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4F95" w:rsidRDefault="00D04F95" w:rsidP="00DA29BA">
      <w:r>
        <w:separator/>
      </w:r>
    </w:p>
  </w:footnote>
  <w:footnote w:type="continuationSeparator" w:id="1">
    <w:p w:rsidR="00D04F95" w:rsidRDefault="00D04F95" w:rsidP="00DA29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9467329"/>
      <w:docPartObj>
        <w:docPartGallery w:val="Page Numbers (Top of Page)"/>
        <w:docPartUnique/>
      </w:docPartObj>
    </w:sdtPr>
    <w:sdtContent>
      <w:p w:rsidR="00D04F95" w:rsidRDefault="009048FA" w:rsidP="00DA29BA">
        <w:pPr>
          <w:pStyle w:val="a5"/>
          <w:jc w:val="center"/>
        </w:pPr>
        <w:r w:rsidRPr="00DA29BA">
          <w:rPr>
            <w:sz w:val="24"/>
            <w:szCs w:val="24"/>
          </w:rPr>
          <w:fldChar w:fldCharType="begin"/>
        </w:r>
        <w:r w:rsidR="00D04F95" w:rsidRPr="00DA29BA">
          <w:rPr>
            <w:sz w:val="24"/>
            <w:szCs w:val="24"/>
          </w:rPr>
          <w:instrText xml:space="preserve"> PAGE   \* MERGEFORMAT </w:instrText>
        </w:r>
        <w:r w:rsidRPr="00DA29BA">
          <w:rPr>
            <w:sz w:val="24"/>
            <w:szCs w:val="24"/>
          </w:rPr>
          <w:fldChar w:fldCharType="separate"/>
        </w:r>
        <w:r w:rsidR="006434BC">
          <w:rPr>
            <w:noProof/>
            <w:sz w:val="24"/>
            <w:szCs w:val="24"/>
          </w:rPr>
          <w:t>2</w:t>
        </w:r>
        <w:r w:rsidRPr="00DA29BA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1250D"/>
    <w:multiLevelType w:val="hybridMultilevel"/>
    <w:tmpl w:val="6ED2D6DA"/>
    <w:lvl w:ilvl="0" w:tplc="A718F62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6E854611"/>
    <w:multiLevelType w:val="hybridMultilevel"/>
    <w:tmpl w:val="04CC6B50"/>
    <w:lvl w:ilvl="0" w:tplc="FF2854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4F4080F"/>
    <w:multiLevelType w:val="hybridMultilevel"/>
    <w:tmpl w:val="B75241F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4EF7"/>
    <w:rsid w:val="00022224"/>
    <w:rsid w:val="00040123"/>
    <w:rsid w:val="00057B8F"/>
    <w:rsid w:val="00092491"/>
    <w:rsid w:val="000A3B92"/>
    <w:rsid w:val="000A7F81"/>
    <w:rsid w:val="000B0C26"/>
    <w:rsid w:val="000B63D8"/>
    <w:rsid w:val="000C05EE"/>
    <w:rsid w:val="000E1C45"/>
    <w:rsid w:val="0013287F"/>
    <w:rsid w:val="00137F4C"/>
    <w:rsid w:val="001458C6"/>
    <w:rsid w:val="00147B0A"/>
    <w:rsid w:val="001511F9"/>
    <w:rsid w:val="001907C6"/>
    <w:rsid w:val="001973D4"/>
    <w:rsid w:val="001A21C0"/>
    <w:rsid w:val="001D1E09"/>
    <w:rsid w:val="001E6C75"/>
    <w:rsid w:val="001F2D4E"/>
    <w:rsid w:val="002018F7"/>
    <w:rsid w:val="00212E3F"/>
    <w:rsid w:val="0028698B"/>
    <w:rsid w:val="00292F05"/>
    <w:rsid w:val="002A71BE"/>
    <w:rsid w:val="002B1555"/>
    <w:rsid w:val="002C29EC"/>
    <w:rsid w:val="002D2329"/>
    <w:rsid w:val="002E0FEA"/>
    <w:rsid w:val="00357640"/>
    <w:rsid w:val="003938D2"/>
    <w:rsid w:val="003B6810"/>
    <w:rsid w:val="003C7D75"/>
    <w:rsid w:val="003E408B"/>
    <w:rsid w:val="003E4EF7"/>
    <w:rsid w:val="00435E58"/>
    <w:rsid w:val="00440CD9"/>
    <w:rsid w:val="00455505"/>
    <w:rsid w:val="00483588"/>
    <w:rsid w:val="0049784B"/>
    <w:rsid w:val="004A326C"/>
    <w:rsid w:val="004B1AE0"/>
    <w:rsid w:val="004B26F3"/>
    <w:rsid w:val="004B530B"/>
    <w:rsid w:val="004C5CC0"/>
    <w:rsid w:val="00501DFA"/>
    <w:rsid w:val="0056083A"/>
    <w:rsid w:val="00570C33"/>
    <w:rsid w:val="00595C54"/>
    <w:rsid w:val="00596F04"/>
    <w:rsid w:val="005B5B0A"/>
    <w:rsid w:val="005F062E"/>
    <w:rsid w:val="005F158A"/>
    <w:rsid w:val="00601886"/>
    <w:rsid w:val="0064292F"/>
    <w:rsid w:val="006434BC"/>
    <w:rsid w:val="0065724D"/>
    <w:rsid w:val="00657324"/>
    <w:rsid w:val="00677137"/>
    <w:rsid w:val="006A6015"/>
    <w:rsid w:val="006C376A"/>
    <w:rsid w:val="007025D6"/>
    <w:rsid w:val="00704FF8"/>
    <w:rsid w:val="0070663D"/>
    <w:rsid w:val="00712F49"/>
    <w:rsid w:val="00732F60"/>
    <w:rsid w:val="00737BA9"/>
    <w:rsid w:val="00744B52"/>
    <w:rsid w:val="0076397C"/>
    <w:rsid w:val="0078195C"/>
    <w:rsid w:val="007B0604"/>
    <w:rsid w:val="007B3F4F"/>
    <w:rsid w:val="007E78D0"/>
    <w:rsid w:val="00806212"/>
    <w:rsid w:val="00845B67"/>
    <w:rsid w:val="00850EB5"/>
    <w:rsid w:val="00860045"/>
    <w:rsid w:val="008701FC"/>
    <w:rsid w:val="00876FB6"/>
    <w:rsid w:val="0089049C"/>
    <w:rsid w:val="008D6D22"/>
    <w:rsid w:val="009048FA"/>
    <w:rsid w:val="00953710"/>
    <w:rsid w:val="00953EDC"/>
    <w:rsid w:val="0096611C"/>
    <w:rsid w:val="0099628E"/>
    <w:rsid w:val="009D11AE"/>
    <w:rsid w:val="009D3435"/>
    <w:rsid w:val="009D4547"/>
    <w:rsid w:val="00A15BCE"/>
    <w:rsid w:val="00A4673E"/>
    <w:rsid w:val="00A52D14"/>
    <w:rsid w:val="00A71B46"/>
    <w:rsid w:val="00AA5BC9"/>
    <w:rsid w:val="00AB1715"/>
    <w:rsid w:val="00AD062A"/>
    <w:rsid w:val="00AE1B43"/>
    <w:rsid w:val="00AE297D"/>
    <w:rsid w:val="00B22191"/>
    <w:rsid w:val="00B707BB"/>
    <w:rsid w:val="00B730EB"/>
    <w:rsid w:val="00B82E49"/>
    <w:rsid w:val="00BB4AED"/>
    <w:rsid w:val="00BB5D7A"/>
    <w:rsid w:val="00BE018E"/>
    <w:rsid w:val="00BF0B57"/>
    <w:rsid w:val="00BF69A3"/>
    <w:rsid w:val="00C020C4"/>
    <w:rsid w:val="00C140D6"/>
    <w:rsid w:val="00C2226D"/>
    <w:rsid w:val="00C36943"/>
    <w:rsid w:val="00C945C6"/>
    <w:rsid w:val="00CB39A7"/>
    <w:rsid w:val="00CC47F6"/>
    <w:rsid w:val="00D04F95"/>
    <w:rsid w:val="00D33771"/>
    <w:rsid w:val="00D41AD4"/>
    <w:rsid w:val="00D507C4"/>
    <w:rsid w:val="00D60D09"/>
    <w:rsid w:val="00D64328"/>
    <w:rsid w:val="00D758F0"/>
    <w:rsid w:val="00DA29BA"/>
    <w:rsid w:val="00DA7DAF"/>
    <w:rsid w:val="00DB564B"/>
    <w:rsid w:val="00DD10C4"/>
    <w:rsid w:val="00DE674F"/>
    <w:rsid w:val="00DF01BF"/>
    <w:rsid w:val="00DF400E"/>
    <w:rsid w:val="00DF495A"/>
    <w:rsid w:val="00E0542F"/>
    <w:rsid w:val="00E06C72"/>
    <w:rsid w:val="00E30F09"/>
    <w:rsid w:val="00E35CB2"/>
    <w:rsid w:val="00E75678"/>
    <w:rsid w:val="00E951ED"/>
    <w:rsid w:val="00ED4C2E"/>
    <w:rsid w:val="00ED5319"/>
    <w:rsid w:val="00EF0C48"/>
    <w:rsid w:val="00EF4B00"/>
    <w:rsid w:val="00F01E56"/>
    <w:rsid w:val="00F34039"/>
    <w:rsid w:val="00F67B2C"/>
    <w:rsid w:val="00F70225"/>
    <w:rsid w:val="00F81E19"/>
    <w:rsid w:val="00F864E4"/>
    <w:rsid w:val="00F92965"/>
    <w:rsid w:val="00F97036"/>
    <w:rsid w:val="00FE48D5"/>
    <w:rsid w:val="00FF1E31"/>
    <w:rsid w:val="00FF45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ind w:left="510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EF7"/>
    <w:pPr>
      <w:ind w:left="0"/>
    </w:pPr>
    <w:rPr>
      <w:rFonts w:eastAsia="Times New Roman"/>
      <w:kern w:val="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4EF7"/>
    <w:pPr>
      <w:widowControl w:val="0"/>
      <w:autoSpaceDE w:val="0"/>
      <w:autoSpaceDN w:val="0"/>
      <w:adjustRightInd w:val="0"/>
      <w:ind w:left="0"/>
    </w:pPr>
    <w:rPr>
      <w:rFonts w:ascii="Arial" w:eastAsia="Times New Roman" w:hAnsi="Arial" w:cs="Arial"/>
      <w:kern w:val="0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D232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B564B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A29B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A29BA"/>
    <w:rPr>
      <w:rFonts w:eastAsia="Times New Roman"/>
      <w:kern w:val="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DA29B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A29BA"/>
    <w:rPr>
      <w:rFonts w:eastAsia="Times New Roman"/>
      <w:kern w:val="0"/>
      <w:lang w:eastAsia="ru-RU"/>
    </w:rPr>
  </w:style>
  <w:style w:type="character" w:customStyle="1" w:styleId="a9">
    <w:name w:val="Основной текст_"/>
    <w:basedOn w:val="a0"/>
    <w:link w:val="1"/>
    <w:rsid w:val="00D33771"/>
    <w:rPr>
      <w:rFonts w:eastAsia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9"/>
    <w:rsid w:val="00D33771"/>
    <w:pPr>
      <w:widowControl w:val="0"/>
      <w:shd w:val="clear" w:color="auto" w:fill="FFFFFF"/>
      <w:spacing w:after="60" w:line="0" w:lineRule="atLeast"/>
      <w:jc w:val="right"/>
    </w:pPr>
    <w:rPr>
      <w:kern w:val="2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E70994813CF61D208CC7894D1783CC4CD2A6590C8F85629991141BAA18691573554C377C2C482A0EB3hCd2F" TargetMode="External"/><Relationship Id="rId13" Type="http://schemas.openxmlformats.org/officeDocument/2006/relationships/hyperlink" Target="consultantplus://offline/ref=ACE70994813CF61D208CC7894D1783CC4CD2A6590F8A846197CC1E13F3146B127C0A5B303520492A0EB3C5h7dDF" TargetMode="External"/><Relationship Id="rId18" Type="http://schemas.openxmlformats.org/officeDocument/2006/relationships/hyperlink" Target="consultantplus://offline/ref=613BB67DF44C11D30D53AC894ED8BB370DE7091FFC1F1C401812AC013351FE47919FE997A3EFB9E7E739922917CC4721BBC5CF177C1986653C0721wFyE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80999" TargetMode="External"/><Relationship Id="rId7" Type="http://schemas.openxmlformats.org/officeDocument/2006/relationships/hyperlink" Target="consultantplus://offline/ref=ACE70994813CF61D208CC7894D1783CC4CD2A6590F8B8D609991141BAA18691573554C377C2C482A0EB3hCd2F" TargetMode="External"/><Relationship Id="rId12" Type="http://schemas.openxmlformats.org/officeDocument/2006/relationships/hyperlink" Target="consultantplus://offline/ref=ACE70994813CF61D208CC7894D1783CC4CD2A659098984619991141BAA18691573554C377C2C482A0EB3hCd2F" TargetMode="External"/><Relationship Id="rId17" Type="http://schemas.openxmlformats.org/officeDocument/2006/relationships/hyperlink" Target="consultantplus://offline/ref=ACE70994813CF61D208CC7894D1783CC4CD2A6590D89846F9BCC1E13F3146B127C0A5B303520492A0EB3C5h7dD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ACE70994813CF61D208CC7894D1783CC4CD2A6590C8D826496CC1E13F3146B127C0A5B303520492A0EB3C5h7dDF" TargetMode="External"/><Relationship Id="rId20" Type="http://schemas.openxmlformats.org/officeDocument/2006/relationships/hyperlink" Target="consultantplus://offline/ref=613BB67DF44C11D30D53AC894ED8BB370DE7091FFD14184C1812AC013351FE47919FE997A3EFB9E7E739922817CC4721BBC5CF177C1986653C0721wFyE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CE70994813CF61D208CC7894D1783CC4CD2A659088E84669991141BAA18691573554C377C2C482A0EB3hCd2F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CE70994813CF61D208CC7894D1783CC4CD2A6590C8C876596CC1E13F3146B127C0A5B303520492A0EB3C5h7dDF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ref=ACE70994813CF61D208CC7894D1783CC4CD2A6590B8884639991141BAA18691573554C377C2C482A0EB3hCd2F" TargetMode="External"/><Relationship Id="rId19" Type="http://schemas.openxmlformats.org/officeDocument/2006/relationships/hyperlink" Target="consultantplus://offline/ref=613BB67DF44C11D30D53AC894ED8BB370DE7091FFD1C1A461A12AC013351FE47919FE997A3EFB9E7E739922917CC4721BBC5CF177C1986653C0721wFyE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CE70994813CF61D208CC7894D1783CC4CD2A6590B8A83619991141BAA18691573554C377C2C482A0EB3hCd2F" TargetMode="External"/><Relationship Id="rId14" Type="http://schemas.openxmlformats.org/officeDocument/2006/relationships/hyperlink" Target="consultantplus://offline/ref=ACE70994813CF61D208CC7894D1783CC4CD2A6590C8886679BCC1E13F3146B127C0A5B303520492A0EB3C5h7dDF" TargetMode="External"/><Relationship Id="rId22" Type="http://schemas.openxmlformats.org/officeDocument/2006/relationships/hyperlink" Target="https://login.consultant.ru/link/?req=doc&amp;base=LAW&amp;n=4809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prihodko</cp:lastModifiedBy>
  <cp:revision>12</cp:revision>
  <cp:lastPrinted>2025-05-28T09:51:00Z</cp:lastPrinted>
  <dcterms:created xsi:type="dcterms:W3CDTF">2025-05-28T09:44:00Z</dcterms:created>
  <dcterms:modified xsi:type="dcterms:W3CDTF">2025-11-18T13:28:00Z</dcterms:modified>
</cp:coreProperties>
</file>