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E73" w:rsidRPr="006B3DCB" w:rsidRDefault="00407E73" w:rsidP="00407E73">
      <w:pPr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6B3DCB">
        <w:rPr>
          <w:rFonts w:ascii="Times New Roman" w:hAnsi="Times New Roman" w:cs="Times New Roman"/>
          <w:color w:val="auto"/>
          <w:sz w:val="36"/>
          <w:szCs w:val="36"/>
        </w:rPr>
        <w:t xml:space="preserve">Перечень базовых законов </w:t>
      </w:r>
    </w:p>
    <w:tbl>
      <w:tblPr>
        <w:tblW w:w="1481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5"/>
        <w:gridCol w:w="2344"/>
        <w:gridCol w:w="11766"/>
      </w:tblGrid>
      <w:tr w:rsidR="00407E73" w:rsidRPr="005E4F9D" w:rsidTr="000A428F">
        <w:trPr>
          <w:tblHeader/>
        </w:trPr>
        <w:tc>
          <w:tcPr>
            <w:tcW w:w="705" w:type="dxa"/>
          </w:tcPr>
          <w:p w:rsidR="00407E73" w:rsidRPr="005E4F9D" w:rsidRDefault="00407E73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F9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E4F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E4F9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E4F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44" w:type="dxa"/>
          </w:tcPr>
          <w:p w:rsidR="00407E73" w:rsidRPr="005E4F9D" w:rsidRDefault="00407E73" w:rsidP="00035A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F9D">
              <w:rPr>
                <w:rFonts w:ascii="Times New Roman" w:hAnsi="Times New Roman" w:cs="Times New Roman"/>
                <w:sz w:val="28"/>
                <w:szCs w:val="28"/>
              </w:rPr>
              <w:t>Номер, дата</w:t>
            </w:r>
          </w:p>
        </w:tc>
        <w:tc>
          <w:tcPr>
            <w:tcW w:w="11766" w:type="dxa"/>
          </w:tcPr>
          <w:p w:rsidR="00407E73" w:rsidRPr="005E4F9D" w:rsidRDefault="00407E73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F9D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</w:tr>
      <w:tr w:rsidR="00407E73" w:rsidRPr="005E4F9D" w:rsidTr="000A428F">
        <w:tc>
          <w:tcPr>
            <w:tcW w:w="705" w:type="dxa"/>
          </w:tcPr>
          <w:p w:rsidR="00407E73" w:rsidRDefault="00407E73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407E73" w:rsidRPr="005E4F9D" w:rsidRDefault="00407E73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E4F9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2344" w:type="dxa"/>
          </w:tcPr>
          <w:p w:rsidR="00407E73" w:rsidRPr="00E5142D" w:rsidRDefault="00407E73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  <w:p w:rsidR="00407E73" w:rsidRPr="007A64FE" w:rsidRDefault="00407E73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7A64F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62-З </w:t>
            </w:r>
          </w:p>
          <w:p w:rsidR="00407E73" w:rsidRPr="005E4F9D" w:rsidRDefault="00407E73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E4F9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08.08.</w:t>
            </w:r>
            <w:r w:rsidRPr="007A64F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2013 </w:t>
            </w:r>
          </w:p>
        </w:tc>
        <w:tc>
          <w:tcPr>
            <w:tcW w:w="11766" w:type="dxa"/>
          </w:tcPr>
          <w:p w:rsidR="00407E73" w:rsidRPr="008D1852" w:rsidRDefault="00407E73" w:rsidP="000A42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  <w:p w:rsidR="00407E73" w:rsidRPr="008D1852" w:rsidRDefault="00407E73" w:rsidP="000A42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bCs w:val="0"/>
              </w:rPr>
            </w:pPr>
            <w:r w:rsidRPr="005E4F9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Закон Брянской области </w:t>
            </w:r>
            <w:r w:rsidRPr="007A64F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«Об образовании в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Брянской </w:t>
            </w:r>
            <w:r w:rsidRPr="007A64F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области»</w:t>
            </w:r>
          </w:p>
        </w:tc>
      </w:tr>
      <w:tr w:rsidR="00407E73" w:rsidRPr="005E4F9D" w:rsidTr="000A428F">
        <w:tc>
          <w:tcPr>
            <w:tcW w:w="705" w:type="dxa"/>
          </w:tcPr>
          <w:p w:rsidR="00407E73" w:rsidRDefault="00407E73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407E73" w:rsidRPr="005E4F9D" w:rsidRDefault="00D40E47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2344" w:type="dxa"/>
          </w:tcPr>
          <w:p w:rsidR="00407E73" w:rsidRPr="00E5142D" w:rsidRDefault="00407E73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  <w:p w:rsidR="00407E73" w:rsidRDefault="00407E73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110F1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106-З</w:t>
            </w:r>
          </w:p>
          <w:p w:rsidR="00407E73" w:rsidRPr="00110F19" w:rsidRDefault="00407E73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от </w:t>
            </w:r>
            <w:r w:rsidRPr="00110F1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28.12.2005</w:t>
            </w:r>
          </w:p>
        </w:tc>
        <w:tc>
          <w:tcPr>
            <w:tcW w:w="11766" w:type="dxa"/>
          </w:tcPr>
          <w:p w:rsidR="00407E73" w:rsidRPr="00E5142D" w:rsidRDefault="00710BA0" w:rsidP="000A428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hyperlink r:id="rId6" w:history="1">
              <w:r w:rsidR="00407E73" w:rsidRPr="005E4F9D">
                <w:rPr>
                  <w:rFonts w:ascii="Times New Roman" w:hAnsi="Times New Roman" w:cs="Times New Roman"/>
                  <w:b w:val="0"/>
                  <w:bCs w:val="0"/>
                  <w:sz w:val="28"/>
                  <w:szCs w:val="28"/>
                </w:rPr>
                <w:t xml:space="preserve">Закон Брянской области </w:t>
              </w:r>
              <w:r w:rsidR="00407E73">
                <w:rPr>
                  <w:rFonts w:ascii="Times New Roman" w:hAnsi="Times New Roman" w:cs="Times New Roman"/>
                  <w:b w:val="0"/>
                  <w:bCs w:val="0"/>
                  <w:color w:val="auto"/>
                  <w:sz w:val="28"/>
                  <w:szCs w:val="28"/>
                </w:rPr>
                <w:t>«</w:t>
              </w:r>
              <w:r w:rsidR="00407E73" w:rsidRPr="00110F19">
                <w:rPr>
                  <w:rFonts w:ascii="Times New Roman" w:hAnsi="Times New Roman" w:cs="Times New Roman"/>
                  <w:b w:val="0"/>
                  <w:bCs w:val="0"/>
                  <w:color w:val="auto"/>
                  <w:sz w:val="28"/>
                  <w:szCs w:val="28"/>
                </w:rPr>
                <w:t>О наделении органов местного самоуправления отдельными государственными полномочиями по предоставлению мер социальной поддержки по оплате жилья и коммунальных услуг специалистам учреждений культуры, образования (за исключе</w:t>
              </w:r>
              <w:r w:rsidR="00407E73">
                <w:rPr>
                  <w:rFonts w:ascii="Times New Roman" w:hAnsi="Times New Roman" w:cs="Times New Roman"/>
                  <w:b w:val="0"/>
                  <w:bCs w:val="0"/>
                  <w:color w:val="auto"/>
                  <w:sz w:val="28"/>
                  <w:szCs w:val="28"/>
                </w:rPr>
                <w:t>нием педагогических </w:t>
              </w:r>
              <w:r w:rsidR="00407E73">
                <w:rPr>
                  <w:rFonts w:ascii="Times New Roman" w:hAnsi="Times New Roman" w:cs="Times New Roman"/>
                </w:rPr>
                <w:t xml:space="preserve">  </w:t>
              </w:r>
              <w:r w:rsidR="00407E73">
                <w:rPr>
                  <w:rFonts w:ascii="Times New Roman" w:hAnsi="Times New Roman" w:cs="Times New Roman"/>
                  <w:b w:val="0"/>
                  <w:bCs w:val="0"/>
                  <w:color w:val="auto"/>
                  <w:sz w:val="28"/>
                  <w:szCs w:val="28"/>
                </w:rPr>
                <w:t>работников)»</w:t>
              </w:r>
              <w:r w:rsidR="00407E73" w:rsidRPr="00110F19">
                <w:rPr>
                  <w:rFonts w:ascii="Times New Roman" w:hAnsi="Times New Roman" w:cs="Times New Roman"/>
                  <w:b w:val="0"/>
                  <w:bCs w:val="0"/>
                  <w:color w:val="auto"/>
                  <w:sz w:val="28"/>
                  <w:szCs w:val="28"/>
                </w:rPr>
                <w:t xml:space="preserve"> </w:t>
              </w:r>
            </w:hyperlink>
          </w:p>
        </w:tc>
      </w:tr>
      <w:tr w:rsidR="00407E73" w:rsidRPr="005E4F9D" w:rsidTr="000A428F">
        <w:tc>
          <w:tcPr>
            <w:tcW w:w="705" w:type="dxa"/>
          </w:tcPr>
          <w:p w:rsidR="00407E73" w:rsidRDefault="00407E73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407E73" w:rsidRPr="005E4F9D" w:rsidRDefault="00D40E47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2344" w:type="dxa"/>
          </w:tcPr>
          <w:p w:rsidR="00407E73" w:rsidRPr="00E5142D" w:rsidRDefault="00407E73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  <w:p w:rsidR="00407E73" w:rsidRDefault="00407E73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40BB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104-З</w:t>
            </w:r>
          </w:p>
          <w:p w:rsidR="00407E73" w:rsidRPr="00040BB5" w:rsidRDefault="00407E73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40BB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от 28.12.2005</w:t>
            </w:r>
          </w:p>
        </w:tc>
        <w:tc>
          <w:tcPr>
            <w:tcW w:w="11766" w:type="dxa"/>
          </w:tcPr>
          <w:p w:rsidR="00407E73" w:rsidRDefault="00407E73" w:rsidP="00407E7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Закон Брянской области </w:t>
            </w:r>
            <w:r w:rsidRPr="00A22ECD">
              <w:rPr>
                <w:rFonts w:ascii="Times New Roman" w:eastAsiaTheme="minorHAnsi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«О</w:t>
            </w:r>
            <w:r w:rsidRPr="00407E7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наделении органов местного самоуправления отдельными государственными полномочиями</w:t>
            </w:r>
            <w:r w:rsidR="00A22ECD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Брянской области </w:t>
            </w:r>
            <w:r w:rsidRPr="00407E7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по предоставлению </w:t>
            </w:r>
            <w:r w:rsidR="00A22ECD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компенсации расходов на оплату жилых помещений, отопления и освещения </w:t>
            </w:r>
            <w:r w:rsidRPr="00407E7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  <w:t>педагогическим работникам, руководителям, заместителям руководителей, руководителям структурных подразделений и заместителям руководителей структурных подразделений муниципальных образовательных организаций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  <w:t>»</w:t>
            </w:r>
          </w:p>
          <w:p w:rsidR="006B3DCB" w:rsidRPr="006B3DCB" w:rsidRDefault="006B3DCB" w:rsidP="00407E73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407E73" w:rsidRPr="005E4F9D" w:rsidTr="000A428F">
        <w:tc>
          <w:tcPr>
            <w:tcW w:w="705" w:type="dxa"/>
          </w:tcPr>
          <w:p w:rsidR="00407E73" w:rsidRDefault="00407E73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407E73" w:rsidRPr="005E4F9D" w:rsidRDefault="00D40E47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2344" w:type="dxa"/>
          </w:tcPr>
          <w:p w:rsidR="00407E73" w:rsidRPr="00E5142D" w:rsidRDefault="00407E73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  <w:p w:rsidR="00407E73" w:rsidRDefault="00407E73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E750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70-З</w:t>
            </w:r>
          </w:p>
          <w:p w:rsidR="00407E73" w:rsidRPr="009F561B" w:rsidRDefault="00407E73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9F561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от 11.05.2007</w:t>
            </w:r>
          </w:p>
        </w:tc>
        <w:tc>
          <w:tcPr>
            <w:tcW w:w="11766" w:type="dxa"/>
          </w:tcPr>
          <w:p w:rsidR="00407E73" w:rsidRPr="00D77F47" w:rsidRDefault="00710BA0" w:rsidP="000A428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hyperlink r:id="rId7" w:history="1">
              <w:r w:rsidR="00407E73" w:rsidRPr="00EE750D">
                <w:rPr>
                  <w:rFonts w:ascii="Times New Roman" w:hAnsi="Times New Roman" w:cs="Times New Roman"/>
                  <w:b w:val="0"/>
                  <w:bCs w:val="0"/>
                  <w:color w:val="auto"/>
                  <w:sz w:val="28"/>
                  <w:szCs w:val="28"/>
                </w:rPr>
                <w:t xml:space="preserve">Закон Брянской области </w:t>
              </w:r>
              <w:r w:rsidR="00407E73">
                <w:rPr>
                  <w:rFonts w:ascii="Times New Roman" w:hAnsi="Times New Roman" w:cs="Times New Roman"/>
                  <w:b w:val="0"/>
                  <w:bCs w:val="0"/>
                  <w:color w:val="auto"/>
                  <w:sz w:val="28"/>
                  <w:szCs w:val="28"/>
                </w:rPr>
                <w:t>«</w:t>
              </w:r>
              <w:r w:rsidR="00407E73" w:rsidRPr="00EE750D">
                <w:rPr>
                  <w:rFonts w:ascii="Times New Roman" w:hAnsi="Times New Roman" w:cs="Times New Roman"/>
                  <w:b w:val="0"/>
                  <w:bCs w:val="0"/>
                  <w:color w:val="auto"/>
                  <w:sz w:val="28"/>
                  <w:szCs w:val="28"/>
                </w:rPr>
                <w:t>О наделении органов местного самоуправления отдельными государственными полномочиями по выплате компенсации части родительской платы за присмотр и уход за детьми в образовательных организациях, реализующих образовательную пр</w:t>
              </w:r>
              <w:r w:rsidR="00407E73">
                <w:rPr>
                  <w:rFonts w:ascii="Times New Roman" w:hAnsi="Times New Roman" w:cs="Times New Roman"/>
                  <w:b w:val="0"/>
                  <w:bCs w:val="0"/>
                  <w:color w:val="auto"/>
                  <w:sz w:val="28"/>
                  <w:szCs w:val="28"/>
                </w:rPr>
                <w:t>ограмму дошкольного  образования»</w:t>
              </w:r>
              <w:r w:rsidR="00407E73" w:rsidRPr="00EE750D">
                <w:rPr>
                  <w:rFonts w:ascii="Times New Roman" w:hAnsi="Times New Roman" w:cs="Times New Roman"/>
                  <w:b w:val="0"/>
                  <w:bCs w:val="0"/>
                  <w:color w:val="auto"/>
                  <w:sz w:val="28"/>
                  <w:szCs w:val="28"/>
                </w:rPr>
                <w:t xml:space="preserve"> </w:t>
              </w:r>
            </w:hyperlink>
          </w:p>
        </w:tc>
      </w:tr>
      <w:tr w:rsidR="00407E73" w:rsidRPr="005E4F9D" w:rsidTr="000A428F">
        <w:tc>
          <w:tcPr>
            <w:tcW w:w="705" w:type="dxa"/>
          </w:tcPr>
          <w:p w:rsidR="00407E73" w:rsidRDefault="00407E73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407E73" w:rsidRPr="005E4F9D" w:rsidRDefault="00D40E47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2344" w:type="dxa"/>
          </w:tcPr>
          <w:p w:rsidR="00407E73" w:rsidRPr="00E5142D" w:rsidRDefault="00407E73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  <w:p w:rsidR="00407E73" w:rsidRDefault="00407E73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D55F4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39-З</w:t>
            </w:r>
          </w:p>
          <w:p w:rsidR="00407E73" w:rsidRDefault="00407E73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D55F4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от 09.06.2006</w:t>
            </w:r>
          </w:p>
          <w:p w:rsidR="00407E73" w:rsidRPr="006B3DCB" w:rsidRDefault="00407E73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766" w:type="dxa"/>
          </w:tcPr>
          <w:p w:rsidR="00407E73" w:rsidRPr="00E5142D" w:rsidRDefault="00710BA0" w:rsidP="000A428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hyperlink r:id="rId8" w:history="1">
              <w:r w:rsidR="00407E73" w:rsidRPr="00D55F44">
                <w:rPr>
                  <w:rFonts w:ascii="Times New Roman" w:hAnsi="Times New Roman" w:cs="Times New Roman"/>
                  <w:b w:val="0"/>
                  <w:bCs w:val="0"/>
                  <w:color w:val="auto"/>
                  <w:sz w:val="28"/>
                  <w:szCs w:val="28"/>
                </w:rPr>
                <w:t xml:space="preserve">Закон Брянской области </w:t>
              </w:r>
              <w:r w:rsidR="00407E73">
                <w:rPr>
                  <w:rFonts w:ascii="Times New Roman" w:hAnsi="Times New Roman" w:cs="Times New Roman"/>
                  <w:b w:val="0"/>
                  <w:bCs w:val="0"/>
                  <w:color w:val="auto"/>
                  <w:sz w:val="28"/>
                  <w:szCs w:val="28"/>
                </w:rPr>
                <w:t>«</w:t>
              </w:r>
              <w:r w:rsidR="00407E73" w:rsidRPr="00D55F44">
                <w:rPr>
                  <w:rFonts w:ascii="Times New Roman" w:hAnsi="Times New Roman" w:cs="Times New Roman"/>
                  <w:b w:val="0"/>
                  <w:bCs w:val="0"/>
                  <w:color w:val="auto"/>
                  <w:sz w:val="28"/>
                  <w:szCs w:val="28"/>
                </w:rPr>
                <w:t xml:space="preserve">О науке, научно-технической и инновационной </w:t>
              </w:r>
              <w:r w:rsidR="00407E73">
                <w:rPr>
                  <w:rFonts w:ascii="Times New Roman" w:hAnsi="Times New Roman" w:cs="Times New Roman"/>
                  <w:b w:val="0"/>
                  <w:bCs w:val="0"/>
                  <w:color w:val="auto"/>
                  <w:sz w:val="28"/>
                  <w:szCs w:val="28"/>
                </w:rPr>
                <w:t>деятельности в Брянской области»</w:t>
              </w:r>
              <w:r w:rsidR="00407E73" w:rsidRPr="00D55F44">
                <w:rPr>
                  <w:rFonts w:ascii="Times New Roman" w:hAnsi="Times New Roman" w:cs="Times New Roman"/>
                  <w:b w:val="0"/>
                  <w:bCs w:val="0"/>
                  <w:color w:val="auto"/>
                  <w:sz w:val="28"/>
                  <w:szCs w:val="28"/>
                </w:rPr>
                <w:t xml:space="preserve"> </w:t>
              </w:r>
            </w:hyperlink>
          </w:p>
        </w:tc>
      </w:tr>
      <w:tr w:rsidR="00407E73" w:rsidRPr="005E4F9D" w:rsidTr="000A428F">
        <w:tc>
          <w:tcPr>
            <w:tcW w:w="705" w:type="dxa"/>
          </w:tcPr>
          <w:p w:rsidR="00407E73" w:rsidRDefault="00407E73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407E73" w:rsidRPr="005E4F9D" w:rsidRDefault="00D40E47" w:rsidP="006B3DC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</w:t>
            </w:r>
            <w:r w:rsidR="00407E73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</w:p>
        </w:tc>
        <w:tc>
          <w:tcPr>
            <w:tcW w:w="2344" w:type="dxa"/>
          </w:tcPr>
          <w:p w:rsidR="00407E73" w:rsidRPr="00E5142D" w:rsidRDefault="00407E73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  <w:p w:rsidR="00407E73" w:rsidRDefault="00D82285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95-З</w:t>
            </w:r>
          </w:p>
          <w:p w:rsidR="00DC47B5" w:rsidRPr="005E4F9D" w:rsidRDefault="00DC47B5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от 02.12.2025</w:t>
            </w:r>
          </w:p>
        </w:tc>
        <w:tc>
          <w:tcPr>
            <w:tcW w:w="11766" w:type="dxa"/>
          </w:tcPr>
          <w:p w:rsidR="00407E73" w:rsidRPr="003A5DCB" w:rsidRDefault="00407E73" w:rsidP="00DC47B5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A5DC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Закон Брянской области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</w:t>
            </w:r>
            <w:r w:rsidRPr="003A5DC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 </w:t>
            </w:r>
            <w:r w:rsidR="00DC47B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разграничении полномочий органов государственной власти Брянской области в сфере культуры на территории Брянской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»</w:t>
            </w:r>
            <w:r w:rsidRPr="003A5DC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</w:p>
        </w:tc>
      </w:tr>
      <w:tr w:rsidR="00407E73" w:rsidRPr="005E4F9D" w:rsidTr="000A428F">
        <w:tc>
          <w:tcPr>
            <w:tcW w:w="705" w:type="dxa"/>
          </w:tcPr>
          <w:p w:rsidR="00407E73" w:rsidRDefault="00407E73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407E73" w:rsidRDefault="00D40E47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7</w:t>
            </w:r>
          </w:p>
          <w:p w:rsidR="00407E73" w:rsidRPr="005E4F9D" w:rsidRDefault="00407E73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4" w:type="dxa"/>
          </w:tcPr>
          <w:p w:rsidR="00407E73" w:rsidRPr="00E5142D" w:rsidRDefault="00407E73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  <w:p w:rsidR="00407E73" w:rsidRDefault="00407E73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A5DC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11-З</w:t>
            </w:r>
          </w:p>
          <w:p w:rsidR="00407E73" w:rsidRPr="003A5DCB" w:rsidRDefault="00407E73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A5DC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08.02.2006</w:t>
            </w:r>
          </w:p>
        </w:tc>
        <w:tc>
          <w:tcPr>
            <w:tcW w:w="11766" w:type="dxa"/>
          </w:tcPr>
          <w:p w:rsidR="00407E73" w:rsidRPr="005E4F9D" w:rsidRDefault="00710BA0" w:rsidP="000A428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hyperlink r:id="rId9" w:history="1">
              <w:r w:rsidR="00407E73" w:rsidRPr="003A5DCB">
                <w:rPr>
                  <w:rFonts w:ascii="Times New Roman" w:hAnsi="Times New Roman" w:cs="Times New Roman"/>
                  <w:b w:val="0"/>
                  <w:bCs w:val="0"/>
                  <w:color w:val="auto"/>
                  <w:sz w:val="28"/>
                  <w:szCs w:val="28"/>
                </w:rPr>
                <w:t xml:space="preserve">Закон Брянской области </w:t>
              </w:r>
              <w:r w:rsidR="00407E73">
                <w:rPr>
                  <w:rFonts w:ascii="Times New Roman" w:hAnsi="Times New Roman" w:cs="Times New Roman"/>
                  <w:b w:val="0"/>
                  <w:bCs w:val="0"/>
                  <w:color w:val="auto"/>
                  <w:sz w:val="28"/>
                  <w:szCs w:val="28"/>
                </w:rPr>
                <w:t>«</w:t>
              </w:r>
              <w:r w:rsidR="00407E73" w:rsidRPr="003A5DCB">
                <w:rPr>
                  <w:rFonts w:ascii="Times New Roman" w:hAnsi="Times New Roman" w:cs="Times New Roman"/>
                  <w:b w:val="0"/>
                  <w:bCs w:val="0"/>
                  <w:color w:val="auto"/>
                  <w:sz w:val="28"/>
                  <w:szCs w:val="28"/>
                </w:rPr>
                <w:t>Об объектах культурного наследия (памятниках истории и культуры) в Брянской области</w:t>
              </w:r>
              <w:r w:rsidR="00407E73">
                <w:rPr>
                  <w:rFonts w:ascii="Times New Roman" w:hAnsi="Times New Roman" w:cs="Times New Roman"/>
                  <w:b w:val="0"/>
                  <w:bCs w:val="0"/>
                  <w:color w:val="auto"/>
                  <w:sz w:val="28"/>
                  <w:szCs w:val="28"/>
                </w:rPr>
                <w:t>»</w:t>
              </w:r>
              <w:r w:rsidR="00407E73" w:rsidRPr="003A5DCB">
                <w:rPr>
                  <w:rFonts w:ascii="Times New Roman" w:hAnsi="Times New Roman" w:cs="Times New Roman"/>
                  <w:b w:val="0"/>
                  <w:bCs w:val="0"/>
                  <w:color w:val="auto"/>
                  <w:sz w:val="28"/>
                  <w:szCs w:val="28"/>
                </w:rPr>
                <w:t xml:space="preserve"> </w:t>
              </w:r>
            </w:hyperlink>
          </w:p>
        </w:tc>
      </w:tr>
      <w:tr w:rsidR="00407E73" w:rsidRPr="005E4F9D" w:rsidTr="000A428F">
        <w:tc>
          <w:tcPr>
            <w:tcW w:w="705" w:type="dxa"/>
          </w:tcPr>
          <w:p w:rsidR="00407E73" w:rsidRDefault="00407E73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407E73" w:rsidRPr="005E4F9D" w:rsidRDefault="00D40E47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2344" w:type="dxa"/>
          </w:tcPr>
          <w:p w:rsidR="00407E73" w:rsidRPr="00E5142D" w:rsidRDefault="00407E73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  <w:p w:rsidR="00407E73" w:rsidRDefault="00407E73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A177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</w:t>
            </w:r>
            <w:r w:rsidRPr="00EA177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-З</w:t>
            </w:r>
          </w:p>
          <w:p w:rsidR="00407E73" w:rsidRPr="005E4F9D" w:rsidRDefault="00407E73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A177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от 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</w:t>
            </w:r>
            <w:r w:rsidRPr="00EA177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  <w:r w:rsidRPr="00EA177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19</w:t>
            </w:r>
          </w:p>
        </w:tc>
        <w:tc>
          <w:tcPr>
            <w:tcW w:w="11766" w:type="dxa"/>
          </w:tcPr>
          <w:p w:rsidR="00407E73" w:rsidRPr="00EA177B" w:rsidRDefault="00407E73" w:rsidP="000A428F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A177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Закон Брянской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«</w:t>
            </w:r>
            <w:r w:rsidRPr="002F11F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 деятельности музеев на территории Брянской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»</w:t>
            </w:r>
          </w:p>
        </w:tc>
      </w:tr>
      <w:tr w:rsidR="00407E73" w:rsidRPr="005E4F9D" w:rsidTr="000A428F">
        <w:tc>
          <w:tcPr>
            <w:tcW w:w="705" w:type="dxa"/>
          </w:tcPr>
          <w:p w:rsidR="00407E73" w:rsidRDefault="00407E73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407E73" w:rsidRPr="005E4F9D" w:rsidRDefault="00035AA0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2344" w:type="dxa"/>
          </w:tcPr>
          <w:p w:rsidR="00407E73" w:rsidRPr="00E5142D" w:rsidRDefault="00407E73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  <w:p w:rsidR="00407E73" w:rsidRDefault="00407E73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A177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90-З</w:t>
            </w:r>
          </w:p>
          <w:p w:rsidR="00407E73" w:rsidRPr="005E4F9D" w:rsidRDefault="00407E73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A177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11.10.2006</w:t>
            </w:r>
          </w:p>
        </w:tc>
        <w:tc>
          <w:tcPr>
            <w:tcW w:w="11766" w:type="dxa"/>
          </w:tcPr>
          <w:p w:rsidR="00407E73" w:rsidRPr="00EA177B" w:rsidRDefault="00407E73" w:rsidP="000A428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A177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Закон Брянской области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</w:t>
            </w:r>
            <w:r w:rsidRPr="00EA177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 библиотечном деле в Брянской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»</w:t>
            </w:r>
            <w:r w:rsidRPr="00EA177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</w:p>
          <w:p w:rsidR="00407E73" w:rsidRPr="00EA177B" w:rsidRDefault="00407E73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:rsidR="00407E73" w:rsidRPr="005E4F9D" w:rsidTr="000A428F">
        <w:tc>
          <w:tcPr>
            <w:tcW w:w="705" w:type="dxa"/>
          </w:tcPr>
          <w:p w:rsidR="00407E73" w:rsidRDefault="00407E73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407E73" w:rsidRPr="005E4F9D" w:rsidRDefault="00407E73" w:rsidP="00035AA0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  <w:r w:rsidR="00035AA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2344" w:type="dxa"/>
          </w:tcPr>
          <w:p w:rsidR="00407E73" w:rsidRPr="00E5142D" w:rsidRDefault="00407E73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  <w:p w:rsidR="00407E73" w:rsidRDefault="00407E73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351D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10-З</w:t>
            </w:r>
          </w:p>
          <w:p w:rsidR="00407E73" w:rsidRPr="005E4F9D" w:rsidRDefault="00407E73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351D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от 15.02.1996</w:t>
            </w:r>
          </w:p>
        </w:tc>
        <w:tc>
          <w:tcPr>
            <w:tcW w:w="11766" w:type="dxa"/>
          </w:tcPr>
          <w:p w:rsidR="00407E73" w:rsidRPr="007B5008" w:rsidRDefault="00407E73" w:rsidP="007B5008">
            <w:pPr>
              <w:pStyle w:val="ConsPlusNormal"/>
              <w:jc w:val="both"/>
            </w:pPr>
            <w:r w:rsidRPr="004351D4">
              <w:rPr>
                <w:rFonts w:ascii="Times New Roman" w:hAnsi="Times New Roman" w:cs="Times New Roman"/>
                <w:sz w:val="28"/>
                <w:szCs w:val="28"/>
              </w:rPr>
              <w:t xml:space="preserve">Закон Брянской области </w:t>
            </w:r>
            <w:r w:rsidRPr="007B500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hyperlink r:id="rId10">
              <w:r w:rsidR="007B5008" w:rsidRPr="007B5008">
                <w:rPr>
                  <w:rFonts w:ascii="Times New Roman" w:hAnsi="Times New Roman" w:cs="Times New Roman"/>
                  <w:sz w:val="28"/>
                  <w:szCs w:val="28"/>
                </w:rPr>
                <w:t>Об обязательном экземпляре документов Брянской области»</w:t>
              </w:r>
            </w:hyperlink>
            <w:r w:rsidR="007B5008">
              <w:br/>
            </w:r>
          </w:p>
        </w:tc>
      </w:tr>
      <w:tr w:rsidR="00C574E6" w:rsidRPr="005E4F9D" w:rsidTr="000A428F">
        <w:tc>
          <w:tcPr>
            <w:tcW w:w="705" w:type="dxa"/>
          </w:tcPr>
          <w:p w:rsidR="00C574E6" w:rsidRDefault="00C574E6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C574E6" w:rsidRDefault="00C574E6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2344" w:type="dxa"/>
          </w:tcPr>
          <w:p w:rsidR="00C574E6" w:rsidRDefault="00C574E6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  <w:p w:rsidR="00C574E6" w:rsidRDefault="00C574E6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C574E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77-З</w:t>
            </w:r>
          </w:p>
          <w:p w:rsidR="00C574E6" w:rsidRPr="00C574E6" w:rsidRDefault="00C574E6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28.10.2024</w:t>
            </w:r>
          </w:p>
        </w:tc>
        <w:tc>
          <w:tcPr>
            <w:tcW w:w="11766" w:type="dxa"/>
          </w:tcPr>
          <w:p w:rsidR="00C574E6" w:rsidRPr="00C574E6" w:rsidRDefault="00C574E6" w:rsidP="00C574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74E6">
              <w:rPr>
                <w:rFonts w:ascii="Times New Roman" w:hAnsi="Times New Roman" w:cs="Times New Roman"/>
                <w:sz w:val="28"/>
                <w:szCs w:val="28"/>
              </w:rPr>
              <w:t>Закон Брянской области «О разграничении полномочий органов государственной власти Брянской области в сфере народных художественных промыслов на территории Брянской области»</w:t>
            </w:r>
          </w:p>
          <w:p w:rsidR="00C574E6" w:rsidRPr="00C574E6" w:rsidRDefault="00C574E6" w:rsidP="007B500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7E73" w:rsidRPr="005E4F9D" w:rsidTr="000A428F">
        <w:tc>
          <w:tcPr>
            <w:tcW w:w="705" w:type="dxa"/>
          </w:tcPr>
          <w:p w:rsidR="00407E73" w:rsidRDefault="00407E73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407E73" w:rsidRDefault="00407E73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  <w:r w:rsidR="00C574E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</w:p>
          <w:p w:rsidR="00407E73" w:rsidRPr="005E4F9D" w:rsidRDefault="00407E73" w:rsidP="000A428F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4" w:type="dxa"/>
          </w:tcPr>
          <w:p w:rsidR="00407E73" w:rsidRPr="00A57952" w:rsidRDefault="00407E73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  <w:p w:rsidR="00407E73" w:rsidRDefault="00407E73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D520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47-З</w:t>
            </w:r>
          </w:p>
          <w:p w:rsidR="00407E73" w:rsidRPr="005E4F9D" w:rsidRDefault="00407E73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D520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от 05.08.2003</w:t>
            </w:r>
          </w:p>
        </w:tc>
        <w:tc>
          <w:tcPr>
            <w:tcW w:w="11766" w:type="dxa"/>
          </w:tcPr>
          <w:p w:rsidR="00407E73" w:rsidRPr="004D5202" w:rsidRDefault="00407E73" w:rsidP="000A428F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D520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Закон Брянской области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</w:t>
            </w:r>
            <w:r w:rsidRPr="004D520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Об установлении Дня работников культуры Брянской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»</w:t>
            </w:r>
            <w:r w:rsidRPr="004D520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</w:p>
        </w:tc>
      </w:tr>
      <w:tr w:rsidR="00407E73" w:rsidRPr="005E4F9D" w:rsidTr="000A428F">
        <w:tc>
          <w:tcPr>
            <w:tcW w:w="705" w:type="dxa"/>
          </w:tcPr>
          <w:p w:rsidR="00407E73" w:rsidRDefault="00407E73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407E73" w:rsidRDefault="00407E73" w:rsidP="00C574E6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  <w:r w:rsidR="00C574E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2344" w:type="dxa"/>
          </w:tcPr>
          <w:p w:rsidR="00407E73" w:rsidRPr="009D1A83" w:rsidRDefault="00407E73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  <w:p w:rsidR="00407E73" w:rsidRDefault="00407E73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9D1A83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72-З</w:t>
            </w:r>
          </w:p>
          <w:p w:rsidR="00407E73" w:rsidRDefault="00407E73" w:rsidP="006B3DC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от 29.07.2019</w:t>
            </w:r>
          </w:p>
          <w:p w:rsidR="00407E73" w:rsidRPr="00A57952" w:rsidRDefault="00407E73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766" w:type="dxa"/>
          </w:tcPr>
          <w:p w:rsidR="00407E73" w:rsidRPr="009D1A83" w:rsidRDefault="00407E73" w:rsidP="000A42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9D1A8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Закон Брянской области «О государственной поддержке одаренных детей в Брянской области» </w:t>
            </w:r>
          </w:p>
          <w:p w:rsidR="00407E73" w:rsidRPr="004D5202" w:rsidRDefault="00407E73" w:rsidP="000A428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:rsidR="00407E73" w:rsidRPr="005E4F9D" w:rsidTr="000A428F">
        <w:tc>
          <w:tcPr>
            <w:tcW w:w="705" w:type="dxa"/>
          </w:tcPr>
          <w:p w:rsidR="00407E73" w:rsidRDefault="00407E73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407E73" w:rsidRPr="005E4F9D" w:rsidRDefault="00407E73" w:rsidP="00C574E6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  <w:r w:rsidR="00C574E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2344" w:type="dxa"/>
          </w:tcPr>
          <w:p w:rsidR="00407E73" w:rsidRPr="00E5142D" w:rsidRDefault="00407E73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  <w:p w:rsidR="00407E73" w:rsidRDefault="00407E73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D520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26-З</w:t>
            </w:r>
          </w:p>
          <w:p w:rsidR="006B3DCB" w:rsidRDefault="00407E73" w:rsidP="00035AA0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D520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от 06.04.2015</w:t>
            </w:r>
          </w:p>
          <w:p w:rsidR="00035AA0" w:rsidRPr="00035AA0" w:rsidRDefault="00035AA0" w:rsidP="00035AA0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766" w:type="dxa"/>
          </w:tcPr>
          <w:p w:rsidR="00407E73" w:rsidRPr="004D5202" w:rsidRDefault="00407E73" w:rsidP="000A428F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D520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Закон Брянской области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</w:t>
            </w:r>
            <w:r w:rsidRPr="004D520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 патриотическом воспитании в Брянской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»</w:t>
            </w:r>
          </w:p>
        </w:tc>
      </w:tr>
      <w:tr w:rsidR="00407E73" w:rsidRPr="005E4F9D" w:rsidTr="000A428F">
        <w:tc>
          <w:tcPr>
            <w:tcW w:w="705" w:type="dxa"/>
          </w:tcPr>
          <w:p w:rsidR="00407E73" w:rsidRDefault="00407E73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407E73" w:rsidRPr="005E4F9D" w:rsidRDefault="00407E73" w:rsidP="00C574E6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  <w:r w:rsidR="00C574E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2344" w:type="dxa"/>
          </w:tcPr>
          <w:p w:rsidR="00407E73" w:rsidRPr="00E5142D" w:rsidRDefault="00407E73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  <w:p w:rsidR="00407E73" w:rsidRDefault="00407E73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7641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77-З</w:t>
            </w:r>
          </w:p>
          <w:p w:rsidR="00407E73" w:rsidRPr="0007641B" w:rsidRDefault="00407E73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7641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от 08.11.2005</w:t>
            </w:r>
          </w:p>
        </w:tc>
        <w:tc>
          <w:tcPr>
            <w:tcW w:w="11766" w:type="dxa"/>
          </w:tcPr>
          <w:p w:rsidR="007B5008" w:rsidRPr="007B5008" w:rsidRDefault="00710BA0" w:rsidP="007B50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BA0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407E73" w:rsidRPr="007B5008">
              <w:rPr>
                <w:rFonts w:ascii="Times New Roman" w:hAnsi="Times New Roman" w:cs="Times New Roman"/>
                <w:sz w:val="28"/>
                <w:szCs w:val="28"/>
              </w:rPr>
              <w:instrText>HYPERLINK "consultantplus://offline/ref=306371455A67AEE0F3218E3C7A4978E2CDE35D49CD194868A0245172AE2AD327FB000B7777303B21D2BFpEo5J"</w:instrText>
            </w:r>
            <w:r w:rsidRPr="00710BA0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407E73" w:rsidRPr="007B5008">
              <w:rPr>
                <w:rFonts w:ascii="Times New Roman" w:hAnsi="Times New Roman" w:cs="Times New Roman"/>
                <w:sz w:val="28"/>
                <w:szCs w:val="28"/>
              </w:rPr>
              <w:t>Закон Брянской области «</w:t>
            </w:r>
            <w:hyperlink r:id="rId11">
              <w:r w:rsidR="007B5008" w:rsidRPr="007B5008">
                <w:rPr>
                  <w:rFonts w:ascii="Times New Roman" w:hAnsi="Times New Roman" w:cs="Times New Roman"/>
                  <w:sz w:val="28"/>
                  <w:szCs w:val="28"/>
                </w:rPr>
                <w:t xml:space="preserve">О проведении поисковой работы и увековечении памяти погибших при защите Отечества на территории Брянской области» </w:t>
              </w:r>
            </w:hyperlink>
          </w:p>
          <w:p w:rsidR="00407E73" w:rsidRPr="00035AA0" w:rsidRDefault="00710BA0" w:rsidP="00035AA0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7B50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fldChar w:fldCharType="end"/>
            </w:r>
          </w:p>
        </w:tc>
      </w:tr>
      <w:tr w:rsidR="00407E73" w:rsidRPr="005E4F9D" w:rsidTr="000A428F">
        <w:tc>
          <w:tcPr>
            <w:tcW w:w="705" w:type="dxa"/>
          </w:tcPr>
          <w:p w:rsidR="00407E73" w:rsidRPr="00C574E6" w:rsidRDefault="00407E73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407E73" w:rsidRDefault="00407E73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  <w:r w:rsidR="00C574E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</w:t>
            </w:r>
          </w:p>
          <w:p w:rsidR="00407E73" w:rsidRPr="005E4F9D" w:rsidRDefault="00407E73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44" w:type="dxa"/>
          </w:tcPr>
          <w:p w:rsidR="00407E73" w:rsidRPr="00E5142D" w:rsidRDefault="00407E73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  <w:p w:rsidR="00407E73" w:rsidRDefault="00407E73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A1C1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155-З</w:t>
            </w:r>
          </w:p>
          <w:p w:rsidR="00407E73" w:rsidRPr="005A1C1F" w:rsidRDefault="00407E73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A1C1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от 15.11.2007</w:t>
            </w:r>
          </w:p>
        </w:tc>
        <w:tc>
          <w:tcPr>
            <w:tcW w:w="11766" w:type="dxa"/>
          </w:tcPr>
          <w:p w:rsidR="00407E73" w:rsidRPr="005A1C1F" w:rsidRDefault="00710BA0" w:rsidP="000A428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12" w:history="1">
              <w:r w:rsidR="00407E73" w:rsidRPr="005A1C1F">
                <w:rPr>
                  <w:rFonts w:ascii="Times New Roman" w:hAnsi="Times New Roman" w:cs="Times New Roman"/>
                  <w:b w:val="0"/>
                  <w:bCs w:val="0"/>
                  <w:color w:val="auto"/>
                  <w:sz w:val="28"/>
                  <w:szCs w:val="28"/>
                </w:rPr>
                <w:t xml:space="preserve">Закон Брянской области «О государственной поддержке организации оздоровления, отдыха и занятости детей в Брянской области» </w:t>
              </w:r>
            </w:hyperlink>
          </w:p>
          <w:p w:rsidR="00407E73" w:rsidRPr="005E4F9D" w:rsidRDefault="00407E73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:rsidR="000650DF" w:rsidRPr="000650DF" w:rsidTr="000A428F">
        <w:tc>
          <w:tcPr>
            <w:tcW w:w="705" w:type="dxa"/>
          </w:tcPr>
          <w:p w:rsidR="000650DF" w:rsidRPr="00C574E6" w:rsidRDefault="000650DF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17</w:t>
            </w:r>
          </w:p>
        </w:tc>
        <w:tc>
          <w:tcPr>
            <w:tcW w:w="2344" w:type="dxa"/>
          </w:tcPr>
          <w:p w:rsidR="000650DF" w:rsidRDefault="000650DF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650D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116-З</w:t>
            </w:r>
          </w:p>
          <w:p w:rsidR="000650DF" w:rsidRPr="00E5142D" w:rsidRDefault="000650DF" w:rsidP="000A428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от 24.12.2025</w:t>
            </w:r>
          </w:p>
        </w:tc>
        <w:tc>
          <w:tcPr>
            <w:tcW w:w="11766" w:type="dxa"/>
          </w:tcPr>
          <w:p w:rsidR="000650DF" w:rsidRDefault="000650DF" w:rsidP="000A428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0650DF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Закон Брянской области «О разграничении полномочий органов государственной власти Брянской области в сфере </w:t>
            </w:r>
            <w:proofErr w:type="spellStart"/>
            <w:r w:rsidRPr="000650DF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креативных</w:t>
            </w:r>
            <w:proofErr w:type="spellEnd"/>
            <w:r w:rsidRPr="000650DF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(творческих) индустрий Брянской области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»</w:t>
            </w:r>
          </w:p>
          <w:p w:rsidR="000650DF" w:rsidRPr="000650DF" w:rsidRDefault="000650DF" w:rsidP="000A428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</w:tbl>
    <w:p w:rsidR="00C63B89" w:rsidRDefault="00C63B89"/>
    <w:sectPr w:rsidR="00C63B89" w:rsidSect="00C574E6">
      <w:headerReference w:type="default" r:id="rId13"/>
      <w:pgSz w:w="16838" w:h="11906" w:orient="landscape"/>
      <w:pgMar w:top="1560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4E6" w:rsidRPr="00C574E6" w:rsidRDefault="00C574E6" w:rsidP="00C574E6">
      <w:pPr>
        <w:pStyle w:val="ConsPlusNormal"/>
        <w:rPr>
          <w:rFonts w:ascii="Helvetica" w:eastAsia="Calibri" w:hAnsi="Helvetica" w:cs="Helvetica"/>
          <w:b/>
          <w:bCs/>
          <w:color w:val="000000"/>
          <w:sz w:val="18"/>
          <w:szCs w:val="18"/>
          <w:lang w:eastAsia="en-US"/>
        </w:rPr>
      </w:pPr>
      <w:r>
        <w:separator/>
      </w:r>
    </w:p>
  </w:endnote>
  <w:endnote w:type="continuationSeparator" w:id="0">
    <w:p w:rsidR="00C574E6" w:rsidRPr="00C574E6" w:rsidRDefault="00C574E6" w:rsidP="00C574E6">
      <w:pPr>
        <w:pStyle w:val="ConsPlusNormal"/>
        <w:rPr>
          <w:rFonts w:ascii="Helvetica" w:eastAsia="Calibri" w:hAnsi="Helvetica" w:cs="Helvetica"/>
          <w:b/>
          <w:bCs/>
          <w:color w:val="000000"/>
          <w:sz w:val="18"/>
          <w:szCs w:val="18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4E6" w:rsidRPr="00C574E6" w:rsidRDefault="00C574E6" w:rsidP="00C574E6">
      <w:pPr>
        <w:pStyle w:val="ConsPlusNormal"/>
        <w:rPr>
          <w:rFonts w:ascii="Helvetica" w:eastAsia="Calibri" w:hAnsi="Helvetica" w:cs="Helvetica"/>
          <w:b/>
          <w:bCs/>
          <w:color w:val="000000"/>
          <w:sz w:val="18"/>
          <w:szCs w:val="18"/>
          <w:lang w:eastAsia="en-US"/>
        </w:rPr>
      </w:pPr>
      <w:r>
        <w:separator/>
      </w:r>
    </w:p>
  </w:footnote>
  <w:footnote w:type="continuationSeparator" w:id="0">
    <w:p w:rsidR="00C574E6" w:rsidRPr="00C574E6" w:rsidRDefault="00C574E6" w:rsidP="00C574E6">
      <w:pPr>
        <w:pStyle w:val="ConsPlusNormal"/>
        <w:rPr>
          <w:rFonts w:ascii="Helvetica" w:eastAsia="Calibri" w:hAnsi="Helvetica" w:cs="Helvetica"/>
          <w:b/>
          <w:bCs/>
          <w:color w:val="000000"/>
          <w:sz w:val="18"/>
          <w:szCs w:val="18"/>
          <w:lang w:eastAsia="en-US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25419"/>
    </w:sdtPr>
    <w:sdtContent>
      <w:p w:rsidR="00C574E6" w:rsidRDefault="00710BA0">
        <w:pPr>
          <w:pStyle w:val="a3"/>
          <w:jc w:val="center"/>
        </w:pPr>
        <w:fldSimple w:instr=" PAGE   \* MERGEFORMAT ">
          <w:r w:rsidR="000650DF">
            <w:rPr>
              <w:noProof/>
            </w:rPr>
            <w:t>3</w:t>
          </w:r>
        </w:fldSimple>
      </w:p>
    </w:sdtContent>
  </w:sdt>
  <w:p w:rsidR="00C574E6" w:rsidRDefault="00C574E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8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E73"/>
    <w:rsid w:val="00035AA0"/>
    <w:rsid w:val="000650DF"/>
    <w:rsid w:val="000E1C5B"/>
    <w:rsid w:val="0011449B"/>
    <w:rsid w:val="0035622A"/>
    <w:rsid w:val="00407E73"/>
    <w:rsid w:val="004839D3"/>
    <w:rsid w:val="006B3DCB"/>
    <w:rsid w:val="0071042B"/>
    <w:rsid w:val="00710BA0"/>
    <w:rsid w:val="007B5008"/>
    <w:rsid w:val="008C6344"/>
    <w:rsid w:val="00A22ECD"/>
    <w:rsid w:val="00B070B8"/>
    <w:rsid w:val="00C574E6"/>
    <w:rsid w:val="00C63B89"/>
    <w:rsid w:val="00D40E47"/>
    <w:rsid w:val="00D82285"/>
    <w:rsid w:val="00DC4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E73"/>
    <w:rPr>
      <w:rFonts w:ascii="Helvetica" w:eastAsia="Calibri" w:hAnsi="Helvetica" w:cs="Helvetica"/>
      <w:b/>
      <w:bCs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50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C57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74E6"/>
    <w:rPr>
      <w:rFonts w:ascii="Helvetica" w:eastAsia="Calibri" w:hAnsi="Helvetica" w:cs="Helvetica"/>
      <w:b/>
      <w:bCs/>
      <w:color w:val="000000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C57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574E6"/>
    <w:rPr>
      <w:rFonts w:ascii="Helvetica" w:eastAsia="Calibri" w:hAnsi="Helvetica" w:cs="Helvetica"/>
      <w:b/>
      <w:bCs/>
      <w:color w:val="00000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65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50DF"/>
    <w:rPr>
      <w:rFonts w:ascii="Tahoma" w:eastAsia="Calibri" w:hAnsi="Tahoma" w:cs="Tahoma"/>
      <w:b/>
      <w:bCs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B3024A1FC780536CE81B261A8B701C3C1E17AA1925D635EC82CC859FDC910813DCC5437CBF1228FC552Eq9w1J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C18D63623B5F96CA0BBF08BC56673EB481944080947EBC92918A74D1638C401F1C2328F07CCCAF2FDFE27UFGCK" TargetMode="External"/><Relationship Id="rId12" Type="http://schemas.openxmlformats.org/officeDocument/2006/relationships/hyperlink" Target="consultantplus://offline/ref=BDDF41511A12D0B837A88388F28987C81270EE9C4E27F835BB32B6AC73D69E35D06B8566D221A660F487E1g3K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9D5BE644726A919033BF175074AB7A090756253993E2D8D19C4E7342B9E862B6B3C93B027ED28FFCDE68Cq1NAJ" TargetMode="External"/><Relationship Id="rId11" Type="http://schemas.openxmlformats.org/officeDocument/2006/relationships/hyperlink" Target="consultantplus://offline/ref=6F4933EE386468EFB2FD557FF9A259C08CF90096125CF9426CDB8BFBDBC5D26F162AEB5024B15E22F1B2670C0E009AD9956A35AE06005662282FCBE39Ew4g1H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6939F7E1D3C5AAFF14769EEFDCEF2224879BFF8D24FD45FCCCC2E2F38693D6B9F40A64EF2E6CF0779C67D30EED74B52A0BAB54B00DC4A4D4280EDKAZ2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B18A61B9F3AA11B374989731CA17C8DD8F975FBD3176F5AFC358C5690F334A437DF9C303CB6ECE3704D98N6e7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alekseeva</dc:creator>
  <cp:lastModifiedBy>novikova</cp:lastModifiedBy>
  <cp:revision>5</cp:revision>
  <cp:lastPrinted>2025-12-04T07:55:00Z</cp:lastPrinted>
  <dcterms:created xsi:type="dcterms:W3CDTF">2025-12-04T10:02:00Z</dcterms:created>
  <dcterms:modified xsi:type="dcterms:W3CDTF">2025-12-26T11:33:00Z</dcterms:modified>
</cp:coreProperties>
</file>